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rsidTr="00555D21">
        <w:tc>
          <w:tcPr>
            <w:tcW w:w="9576" w:type="dxa"/>
            <w:gridSpan w:val="2"/>
          </w:tcPr>
          <w:p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Tr="00555D21">
        <w:tc>
          <w:tcPr>
            <w:tcW w:w="2988" w:type="dxa"/>
          </w:tcPr>
          <w:p w:rsidR="00A61B30" w:rsidRPr="00555D21" w:rsidRDefault="00A61B30">
            <w:pPr>
              <w:rPr>
                <w:rFonts w:ascii="Arial" w:hAnsi="Arial" w:cs="Arial"/>
              </w:rPr>
            </w:pPr>
            <w:r w:rsidRPr="00DA713E">
              <w:rPr>
                <w:rFonts w:ascii="Arial" w:hAnsi="Arial" w:cs="Arial"/>
              </w:rPr>
              <w:t>Project Title</w:t>
            </w:r>
          </w:p>
        </w:tc>
        <w:tc>
          <w:tcPr>
            <w:tcW w:w="6588" w:type="dxa"/>
          </w:tcPr>
          <w:p w:rsidR="00FC4E5F" w:rsidRDefault="00FC4E5F" w:rsidP="00555D21">
            <w:r>
              <w:t>MPC-401</w:t>
            </w:r>
            <w:r w:rsidR="00555D21">
              <w:t xml:space="preserve"> – </w:t>
            </w:r>
            <w:r w:rsidR="00CC4E0D">
              <w:t xml:space="preserve">Review of Road User Costs </w:t>
            </w:r>
            <w:r>
              <w:t>and Methods</w:t>
            </w:r>
          </w:p>
        </w:tc>
      </w:tr>
      <w:tr w:rsidR="00DA713E" w:rsidTr="00555D21">
        <w:tc>
          <w:tcPr>
            <w:tcW w:w="2988" w:type="dxa"/>
          </w:tcPr>
          <w:p w:rsidR="00DA713E" w:rsidRPr="00DA713E" w:rsidRDefault="00DA713E">
            <w:pPr>
              <w:rPr>
                <w:rFonts w:ascii="Arial" w:hAnsi="Arial" w:cs="Arial"/>
              </w:rPr>
            </w:pPr>
            <w:r>
              <w:rPr>
                <w:rFonts w:ascii="Arial" w:hAnsi="Arial" w:cs="Arial"/>
              </w:rPr>
              <w:t>University</w:t>
            </w:r>
          </w:p>
        </w:tc>
        <w:tc>
          <w:tcPr>
            <w:tcW w:w="6588" w:type="dxa"/>
          </w:tcPr>
          <w:p w:rsidR="00DA713E" w:rsidRDefault="00FC4E5F">
            <w:r w:rsidRPr="00FC4E5F">
              <w:t>South Dakota State University</w:t>
            </w:r>
          </w:p>
        </w:tc>
      </w:tr>
      <w:tr w:rsidR="00A61B30" w:rsidTr="00555D21">
        <w:tc>
          <w:tcPr>
            <w:tcW w:w="2988" w:type="dxa"/>
          </w:tcPr>
          <w:p w:rsidR="00A61B30" w:rsidRPr="00626FC0" w:rsidRDefault="00A61B30">
            <w:pPr>
              <w:rPr>
                <w:rFonts w:ascii="Arial" w:hAnsi="Arial" w:cs="Arial"/>
              </w:rPr>
            </w:pPr>
            <w:r w:rsidRPr="00DA713E">
              <w:rPr>
                <w:rFonts w:ascii="Arial" w:hAnsi="Arial" w:cs="Arial"/>
              </w:rPr>
              <w:t>Principal Investigator</w:t>
            </w:r>
          </w:p>
        </w:tc>
        <w:tc>
          <w:tcPr>
            <w:tcW w:w="6588" w:type="dxa"/>
          </w:tcPr>
          <w:p w:rsidR="00A61B30" w:rsidRDefault="00FC4E5F" w:rsidP="00FC4E5F">
            <w:r>
              <w:t>Xiao</w:t>
            </w:r>
            <w:r w:rsidR="00626FC0">
              <w:t xml:space="preserve"> </w:t>
            </w:r>
            <w:r w:rsidR="00626FC0">
              <w:t>Qin</w:t>
            </w:r>
            <w:r w:rsidR="00626FC0">
              <w:t>, Ph.D., PE</w:t>
            </w:r>
          </w:p>
        </w:tc>
      </w:tr>
      <w:tr w:rsidR="00A61B30" w:rsidTr="00555D21">
        <w:tc>
          <w:tcPr>
            <w:tcW w:w="2988" w:type="dxa"/>
          </w:tcPr>
          <w:p w:rsidR="00A61B30" w:rsidRPr="00DA713E" w:rsidRDefault="00A61B30">
            <w:pPr>
              <w:rPr>
                <w:rFonts w:ascii="Arial" w:hAnsi="Arial" w:cs="Arial"/>
              </w:rPr>
            </w:pPr>
            <w:r w:rsidRPr="00DA713E">
              <w:rPr>
                <w:rFonts w:ascii="Arial" w:hAnsi="Arial" w:cs="Arial"/>
              </w:rPr>
              <w:t>PI Contact Information</w:t>
            </w:r>
          </w:p>
        </w:tc>
        <w:tc>
          <w:tcPr>
            <w:tcW w:w="6588" w:type="dxa"/>
          </w:tcPr>
          <w:p w:rsidR="00FC4E5F" w:rsidRDefault="00FC4E5F" w:rsidP="00FC4E5F">
            <w:r>
              <w:t xml:space="preserve">Assistant Professor </w:t>
            </w:r>
          </w:p>
          <w:p w:rsidR="00FC4E5F" w:rsidRDefault="00FC4E5F" w:rsidP="00FC4E5F">
            <w:r>
              <w:t xml:space="preserve">Department of Civil and Environmental Engineering </w:t>
            </w:r>
          </w:p>
          <w:p w:rsidR="00FC4E5F" w:rsidRDefault="00FC4E5F" w:rsidP="00FC4E5F">
            <w:r>
              <w:t xml:space="preserve">South Dakota State University </w:t>
            </w:r>
          </w:p>
          <w:p w:rsidR="00FC4E5F" w:rsidRDefault="00FC4E5F" w:rsidP="00FC4E5F">
            <w:r>
              <w:t>Phone: (605)</w:t>
            </w:r>
            <w:r w:rsidR="00626FC0">
              <w:t xml:space="preserve"> </w:t>
            </w:r>
            <w:r>
              <w:t>688</w:t>
            </w:r>
            <w:r w:rsidR="00626FC0">
              <w:t>-</w:t>
            </w:r>
            <w:r>
              <w:t xml:space="preserve">6355 </w:t>
            </w:r>
          </w:p>
          <w:p w:rsidR="00A61B30" w:rsidRDefault="00FC4E5F" w:rsidP="00626FC0">
            <w:r>
              <w:t xml:space="preserve">Email: </w:t>
            </w:r>
            <w:r w:rsidR="00626FC0">
              <w:t>x</w:t>
            </w:r>
            <w:r>
              <w:t>iao.</w:t>
            </w:r>
            <w:r w:rsidR="00626FC0">
              <w:t>q</w:t>
            </w:r>
            <w:r>
              <w:t>in@sdstate.edu</w:t>
            </w:r>
          </w:p>
        </w:tc>
      </w:tr>
      <w:tr w:rsidR="00A61B30" w:rsidTr="00555D21">
        <w:tc>
          <w:tcPr>
            <w:tcW w:w="2988" w:type="dxa"/>
          </w:tcPr>
          <w:p w:rsidR="00A61B30" w:rsidRPr="00DA713E" w:rsidRDefault="00A61B30" w:rsidP="007E5A2D">
            <w:pPr>
              <w:rPr>
                <w:rFonts w:ascii="Arial" w:hAnsi="Arial" w:cs="Arial"/>
              </w:rPr>
            </w:pPr>
            <w:r w:rsidRPr="00DA713E">
              <w:rPr>
                <w:rFonts w:ascii="Arial" w:hAnsi="Arial" w:cs="Arial"/>
              </w:rPr>
              <w:t>Funding Agencies</w:t>
            </w:r>
          </w:p>
        </w:tc>
        <w:tc>
          <w:tcPr>
            <w:tcW w:w="6588" w:type="dxa"/>
          </w:tcPr>
          <w:p w:rsidR="00A61B30" w:rsidRDefault="00414D3E">
            <w:r>
              <w:t>USDOT, Research and Innovative Technology Administration</w:t>
            </w:r>
          </w:p>
        </w:tc>
      </w:tr>
      <w:tr w:rsidR="00A61B30" w:rsidTr="00555D21">
        <w:tc>
          <w:tcPr>
            <w:tcW w:w="2988" w:type="dxa"/>
          </w:tcPr>
          <w:p w:rsidR="00A61B30" w:rsidRPr="00DA713E" w:rsidRDefault="00A61B30" w:rsidP="007E5A2D">
            <w:pPr>
              <w:rPr>
                <w:rFonts w:ascii="Arial" w:hAnsi="Arial" w:cs="Arial"/>
              </w:rPr>
            </w:pPr>
            <w:r w:rsidRPr="00DA713E">
              <w:rPr>
                <w:rFonts w:ascii="Arial" w:hAnsi="Arial" w:cs="Arial"/>
              </w:rPr>
              <w:t>Agency ID or Contract Number</w:t>
            </w:r>
          </w:p>
        </w:tc>
        <w:tc>
          <w:tcPr>
            <w:tcW w:w="6588" w:type="dxa"/>
          </w:tcPr>
          <w:p w:rsidR="00A61B30" w:rsidRDefault="00414D3E">
            <w:r>
              <w:t>DTRT12-G-UTC08</w:t>
            </w:r>
          </w:p>
        </w:tc>
      </w:tr>
      <w:tr w:rsidR="00A61B30" w:rsidTr="00555D21">
        <w:tc>
          <w:tcPr>
            <w:tcW w:w="2988" w:type="dxa"/>
          </w:tcPr>
          <w:p w:rsidR="00A61B30" w:rsidRPr="00BB6FE6" w:rsidRDefault="00A61B30" w:rsidP="007E5A2D">
            <w:pPr>
              <w:rPr>
                <w:rFonts w:ascii="Arial" w:hAnsi="Arial" w:cs="Arial"/>
              </w:rPr>
            </w:pPr>
            <w:r w:rsidRPr="00DA713E">
              <w:rPr>
                <w:rFonts w:ascii="Arial" w:hAnsi="Arial" w:cs="Arial"/>
              </w:rPr>
              <w:t>Project Cost</w:t>
            </w:r>
          </w:p>
        </w:tc>
        <w:tc>
          <w:tcPr>
            <w:tcW w:w="6588" w:type="dxa"/>
          </w:tcPr>
          <w:p w:rsidR="00A61B30" w:rsidRDefault="00FC4E5F">
            <w:r w:rsidRPr="00FC4E5F">
              <w:t>$ 48,219</w:t>
            </w:r>
          </w:p>
        </w:tc>
      </w:tr>
      <w:tr w:rsidR="00A61B30" w:rsidTr="00555D21">
        <w:tc>
          <w:tcPr>
            <w:tcW w:w="2988" w:type="dxa"/>
          </w:tcPr>
          <w:p w:rsidR="00A61B30" w:rsidRPr="00BB6FE6" w:rsidRDefault="00A61B30" w:rsidP="007E5A2D">
            <w:pPr>
              <w:rPr>
                <w:rFonts w:ascii="Arial" w:hAnsi="Arial" w:cs="Arial"/>
              </w:rPr>
            </w:pPr>
            <w:r w:rsidRPr="00DA713E">
              <w:rPr>
                <w:rFonts w:ascii="Arial" w:hAnsi="Arial" w:cs="Arial"/>
              </w:rPr>
              <w:t>Start and End Dates</w:t>
            </w:r>
          </w:p>
        </w:tc>
        <w:tc>
          <w:tcPr>
            <w:tcW w:w="6588" w:type="dxa"/>
          </w:tcPr>
          <w:p w:rsidR="00A61B30" w:rsidRDefault="00F7690A" w:rsidP="00FD5886">
            <w:r>
              <w:t>2012 -</w:t>
            </w:r>
            <w:bookmarkStart w:id="0" w:name="_GoBack"/>
            <w:bookmarkEnd w:id="0"/>
            <w:r w:rsidR="00FD5886">
              <w:t xml:space="preserve"> </w:t>
            </w:r>
            <w:r w:rsidR="00414D3E">
              <w:t>2013</w:t>
            </w:r>
          </w:p>
        </w:tc>
      </w:tr>
      <w:tr w:rsidR="00A61B30" w:rsidTr="00555D21">
        <w:tc>
          <w:tcPr>
            <w:tcW w:w="2988" w:type="dxa"/>
          </w:tcPr>
          <w:p w:rsidR="00A61B30" w:rsidRPr="00BB6FE6" w:rsidRDefault="00A61B30" w:rsidP="007E5A2D">
            <w:pPr>
              <w:rPr>
                <w:rFonts w:ascii="Arial" w:hAnsi="Arial" w:cs="Arial"/>
              </w:rPr>
            </w:pPr>
            <w:r w:rsidRPr="00DA713E">
              <w:rPr>
                <w:rFonts w:ascii="Arial" w:hAnsi="Arial" w:cs="Arial"/>
              </w:rPr>
              <w:t>Project Duration</w:t>
            </w:r>
          </w:p>
        </w:tc>
        <w:tc>
          <w:tcPr>
            <w:tcW w:w="6588" w:type="dxa"/>
          </w:tcPr>
          <w:p w:rsidR="00A61B30" w:rsidRDefault="00FD5886" w:rsidP="00FD5886">
            <w:r>
              <w:t>9 Months</w:t>
            </w:r>
          </w:p>
        </w:tc>
      </w:tr>
      <w:tr w:rsidR="00A61B30" w:rsidTr="00555D21">
        <w:tc>
          <w:tcPr>
            <w:tcW w:w="2988" w:type="dxa"/>
          </w:tcPr>
          <w:p w:rsidR="00A61B30" w:rsidRPr="007473D1" w:rsidRDefault="00A61B30">
            <w:pPr>
              <w:rPr>
                <w:rFonts w:ascii="Arial" w:hAnsi="Arial" w:cs="Arial"/>
              </w:rPr>
            </w:pPr>
            <w:r w:rsidRPr="00DA713E">
              <w:rPr>
                <w:rFonts w:ascii="Arial" w:hAnsi="Arial" w:cs="Arial"/>
              </w:rPr>
              <w:t>Brief Description of Research Project</w:t>
            </w:r>
          </w:p>
        </w:tc>
        <w:tc>
          <w:tcPr>
            <w:tcW w:w="6588" w:type="dxa"/>
          </w:tcPr>
          <w:p w:rsidR="00A61B30" w:rsidRDefault="00FC4E5F" w:rsidP="00FC4E5F">
            <w:r>
              <w:t xml:space="preserve">The road user cost can be used to determine contracting mechanisms, incentives, and disincentives for construction time, and travel control strategies, project phasing, staging, and timeline that best balance construction costs with costs of delay to travelers and freight.  The goal of this project is to evaluate different </w:t>
            </w:r>
            <w:r w:rsidR="00952C42" w:rsidRPr="00952C42">
              <w:t xml:space="preserve">Road User Costs </w:t>
            </w:r>
            <w:r w:rsidR="00952C42">
              <w:t>(</w:t>
            </w:r>
            <w:r>
              <w:t>RUC</w:t>
            </w:r>
            <w:r w:rsidR="00952C42">
              <w:t>)</w:t>
            </w:r>
            <w:r>
              <w:t xml:space="preserve"> estimation methods being utilized across the nation by state departments and agencies and recommend appropriate RUC method and tools to SDDOT with the objective of developing a standardized worksheet for use across the multiple offices.  Regional agency practices regarding unit cost would also be reviewed and used to establish a procedure to keep unit costs up-to-date.  Formulation of a RUC worksheet for SDDOT use with the proposed methodology and procedures to maintain current units cost data would be documented in a user manual.  </w:t>
            </w:r>
          </w:p>
        </w:tc>
      </w:tr>
      <w:tr w:rsidR="00A61B30" w:rsidTr="001A06C7">
        <w:trPr>
          <w:trHeight w:val="1088"/>
        </w:trPr>
        <w:tc>
          <w:tcPr>
            <w:tcW w:w="2988" w:type="dxa"/>
          </w:tcPr>
          <w:p w:rsidR="00A61B30" w:rsidRPr="00DA713E" w:rsidRDefault="00A61B30">
            <w:pPr>
              <w:rPr>
                <w:rFonts w:ascii="Arial" w:hAnsi="Arial" w:cs="Arial"/>
              </w:rPr>
            </w:pPr>
            <w:r w:rsidRPr="00DA713E">
              <w:rPr>
                <w:rFonts w:ascii="Arial" w:hAnsi="Arial" w:cs="Arial"/>
              </w:rPr>
              <w:t>Describe Implementation of Research Outcomes (or why not implemented)</w:t>
            </w:r>
          </w:p>
          <w:p w:rsidR="00A61B30" w:rsidRDefault="00A61B30">
            <w:pPr>
              <w:rPr>
                <w:rFonts w:ascii="Arial" w:hAnsi="Arial" w:cs="Arial"/>
                <w:sz w:val="24"/>
                <w:szCs w:val="24"/>
              </w:rPr>
            </w:pPr>
          </w:p>
          <w:p w:rsidR="00DA713E" w:rsidRPr="001A06C7" w:rsidRDefault="005739F2">
            <w:pPr>
              <w:rPr>
                <w:rFonts w:ascii="Arial" w:hAnsi="Arial" w:cs="Arial"/>
              </w:rPr>
            </w:pPr>
            <w:r w:rsidRPr="00DA713E">
              <w:rPr>
                <w:rFonts w:ascii="Arial" w:hAnsi="Arial" w:cs="Arial"/>
              </w:rPr>
              <w:t xml:space="preserve">Place </w:t>
            </w:r>
            <w:r w:rsidR="007C6A8C">
              <w:rPr>
                <w:rFonts w:ascii="Arial" w:hAnsi="Arial" w:cs="Arial"/>
              </w:rPr>
              <w:t xml:space="preserve">Any </w:t>
            </w:r>
            <w:r w:rsidRPr="00DA713E">
              <w:rPr>
                <w:rFonts w:ascii="Arial" w:hAnsi="Arial" w:cs="Arial"/>
              </w:rPr>
              <w:t>Photos Here</w:t>
            </w:r>
          </w:p>
        </w:tc>
        <w:tc>
          <w:tcPr>
            <w:tcW w:w="6588" w:type="dxa"/>
          </w:tcPr>
          <w:p w:rsidR="00A61B30" w:rsidRDefault="00A61B30"/>
        </w:tc>
      </w:tr>
      <w:tr w:rsidR="00A61B30" w:rsidTr="001A06C7">
        <w:trPr>
          <w:trHeight w:val="710"/>
        </w:trPr>
        <w:tc>
          <w:tcPr>
            <w:tcW w:w="2988" w:type="dxa"/>
          </w:tcPr>
          <w:p w:rsidR="00A61B30" w:rsidRPr="00DA713E" w:rsidRDefault="005739F2">
            <w:pPr>
              <w:rPr>
                <w:rFonts w:ascii="Arial" w:hAnsi="Arial" w:cs="Arial"/>
              </w:rPr>
            </w:pPr>
            <w:r w:rsidRPr="00DA713E">
              <w:rPr>
                <w:rFonts w:ascii="Arial" w:hAnsi="Arial" w:cs="Arial"/>
              </w:rPr>
              <w:t>Impacts/Benefits of Implementation</w:t>
            </w:r>
          </w:p>
          <w:p w:rsidR="005739F2" w:rsidRPr="001A06C7" w:rsidRDefault="005739F2">
            <w:pPr>
              <w:rPr>
                <w:rFonts w:ascii="Arial" w:hAnsi="Arial" w:cs="Arial"/>
              </w:rPr>
            </w:pPr>
            <w:r>
              <w:rPr>
                <w:rFonts w:ascii="Arial" w:hAnsi="Arial" w:cs="Arial"/>
              </w:rPr>
              <w:t>(actual, not anticipated)</w:t>
            </w:r>
          </w:p>
        </w:tc>
        <w:tc>
          <w:tcPr>
            <w:tcW w:w="6588" w:type="dxa"/>
          </w:tcPr>
          <w:p w:rsidR="00A61B30" w:rsidRDefault="00A61B30"/>
        </w:tc>
      </w:tr>
      <w:tr w:rsidR="00A61B30" w:rsidTr="00555D21">
        <w:tc>
          <w:tcPr>
            <w:tcW w:w="2988" w:type="dxa"/>
          </w:tcPr>
          <w:p w:rsidR="00A61B30" w:rsidRPr="00DA713E" w:rsidRDefault="005739F2">
            <w:pPr>
              <w:rPr>
                <w:rFonts w:ascii="Arial" w:hAnsi="Arial" w:cs="Arial"/>
              </w:rPr>
            </w:pPr>
            <w:r w:rsidRPr="00DA713E">
              <w:rPr>
                <w:rFonts w:ascii="Arial" w:hAnsi="Arial" w:cs="Arial"/>
              </w:rPr>
              <w:t>Web Links</w:t>
            </w:r>
          </w:p>
          <w:p w:rsidR="005739F2" w:rsidRPr="00DA713E" w:rsidRDefault="005739F2" w:rsidP="005739F2">
            <w:pPr>
              <w:pStyle w:val="ListParagraph"/>
              <w:numPr>
                <w:ilvl w:val="0"/>
                <w:numId w:val="2"/>
              </w:numPr>
              <w:rPr>
                <w:rFonts w:ascii="Arial" w:hAnsi="Arial" w:cs="Arial"/>
                <w:sz w:val="20"/>
                <w:szCs w:val="20"/>
              </w:rPr>
            </w:pPr>
            <w:r w:rsidRPr="00DA713E">
              <w:rPr>
                <w:rFonts w:ascii="Arial" w:hAnsi="Arial" w:cs="Arial"/>
                <w:sz w:val="20"/>
                <w:szCs w:val="20"/>
              </w:rPr>
              <w:t>Reports</w:t>
            </w:r>
          </w:p>
          <w:p w:rsidR="005739F2" w:rsidRPr="005739F2" w:rsidRDefault="005739F2" w:rsidP="005739F2">
            <w:pPr>
              <w:pStyle w:val="ListParagraph"/>
              <w:numPr>
                <w:ilvl w:val="0"/>
                <w:numId w:val="2"/>
              </w:numPr>
              <w:rPr>
                <w:rFonts w:ascii="Arial" w:hAnsi="Arial" w:cs="Arial"/>
                <w:sz w:val="24"/>
                <w:szCs w:val="24"/>
              </w:rPr>
            </w:pPr>
            <w:r w:rsidRPr="00DA713E">
              <w:rPr>
                <w:rFonts w:ascii="Arial" w:hAnsi="Arial" w:cs="Arial"/>
                <w:sz w:val="20"/>
                <w:szCs w:val="20"/>
              </w:rPr>
              <w:t>Project Website</w:t>
            </w:r>
          </w:p>
        </w:tc>
        <w:tc>
          <w:tcPr>
            <w:tcW w:w="6588" w:type="dxa"/>
          </w:tcPr>
          <w:p w:rsidR="00A61B30" w:rsidRDefault="00EC3279">
            <w:r w:rsidRPr="00EC3279">
              <w:t>https://www.ugpti.org/resources/report</w:t>
            </w:r>
            <w:r>
              <w:t>s/details.php?id=745</w:t>
            </w:r>
          </w:p>
        </w:tc>
      </w:tr>
    </w:tbl>
    <w:p w:rsidR="00A326E7" w:rsidRDefault="00A326E7"/>
    <w:sectPr w:rsidR="00A326E7"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0F3A10"/>
    <w:rsid w:val="001A06C7"/>
    <w:rsid w:val="003A1F97"/>
    <w:rsid w:val="00414D3E"/>
    <w:rsid w:val="00520CCC"/>
    <w:rsid w:val="00555D21"/>
    <w:rsid w:val="005739F2"/>
    <w:rsid w:val="00626FC0"/>
    <w:rsid w:val="007473D1"/>
    <w:rsid w:val="007C6A8C"/>
    <w:rsid w:val="00952C42"/>
    <w:rsid w:val="00A326E7"/>
    <w:rsid w:val="00A569B3"/>
    <w:rsid w:val="00A61B30"/>
    <w:rsid w:val="00B95278"/>
    <w:rsid w:val="00BB6FE6"/>
    <w:rsid w:val="00CC4E0D"/>
    <w:rsid w:val="00D76096"/>
    <w:rsid w:val="00DA713E"/>
    <w:rsid w:val="00DB4ECC"/>
    <w:rsid w:val="00DC14A9"/>
    <w:rsid w:val="00E34500"/>
    <w:rsid w:val="00EC3279"/>
    <w:rsid w:val="00F45EA0"/>
    <w:rsid w:val="00F7690A"/>
    <w:rsid w:val="00FC4E5F"/>
    <w:rsid w:val="00FD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F2143"/>
  <w15:docId w15:val="{906DE560-943D-4F65-8C45-9431F194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9D9F5-E0BB-4DAA-8074-1BD9BCF8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UTC Project Information | Review of Road User Costs and Methods</vt:lpstr>
    </vt:vector>
  </TitlesOfParts>
  <Company>DOT</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Review of Road User Costs and Methods</dc:title>
  <dc:creator/>
  <cp:lastModifiedBy>Nichols, Patrick</cp:lastModifiedBy>
  <cp:revision>15</cp:revision>
  <dcterms:created xsi:type="dcterms:W3CDTF">2012-10-31T20:18:00Z</dcterms:created>
  <dcterms:modified xsi:type="dcterms:W3CDTF">2019-02-04T19:54:00Z</dcterms:modified>
</cp:coreProperties>
</file>