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40" w:rsidRDefault="00D75BDA" w:rsidP="00F3615F">
      <w:pPr>
        <w:pStyle w:val="Title"/>
        <w:rPr>
          <w:rFonts w:ascii="Arial" w:eastAsia="Times New Roman" w:hAnsi="Arial" w:cs="Arial"/>
          <w:sz w:val="34"/>
          <w:szCs w:val="34"/>
        </w:rPr>
      </w:pPr>
      <w:r>
        <w:rPr>
          <w:rFonts w:ascii="Arial" w:eastAsia="Times New Roman" w:hAnsi="Arial" w:cs="Arial"/>
          <w:sz w:val="34"/>
          <w:szCs w:val="34"/>
        </w:rPr>
        <w:t>MPC-434</w:t>
      </w:r>
    </w:p>
    <w:p w:rsidR="00073055" w:rsidRPr="00073055" w:rsidRDefault="00D75BDA" w:rsidP="00073055">
      <w:pPr>
        <w:pStyle w:val="Title"/>
        <w:rPr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January 1, 2013- December 31, 2013</w:t>
      </w:r>
    </w:p>
    <w:p w:rsidR="007A6340" w:rsidRPr="007A6340" w:rsidRDefault="007A6340" w:rsidP="007A6340">
      <w:pPr>
        <w:rPr>
          <w:b/>
        </w:rPr>
      </w:pPr>
      <w:r w:rsidRPr="007A6340">
        <w:rPr>
          <w:b/>
        </w:rPr>
        <w:t>Project Title</w:t>
      </w:r>
      <w:r>
        <w:rPr>
          <w:b/>
        </w:rPr>
        <w:t>:</w:t>
      </w:r>
    </w:p>
    <w:p w:rsidR="007A6340" w:rsidRDefault="00CD74D2" w:rsidP="007A6340">
      <w:pPr>
        <w:rPr>
          <w:rFonts w:cs="Times New Roman"/>
          <w:szCs w:val="24"/>
        </w:rPr>
      </w:pPr>
      <w:r w:rsidRPr="00B917F8">
        <w:rPr>
          <w:rFonts w:cs="Times New Roman"/>
          <w:szCs w:val="24"/>
        </w:rPr>
        <w:t xml:space="preserve">A </w:t>
      </w:r>
      <w:r w:rsidR="00D75BDA">
        <w:rPr>
          <w:rFonts w:cs="Times New Roman"/>
          <w:szCs w:val="24"/>
        </w:rPr>
        <w:t>Bicycle Network Analysis T</w:t>
      </w:r>
      <w:r w:rsidR="00592F9E">
        <w:rPr>
          <w:rFonts w:cs="Times New Roman"/>
          <w:szCs w:val="24"/>
        </w:rPr>
        <w:t xml:space="preserve">ool for </w:t>
      </w:r>
      <w:r w:rsidR="00D75BDA">
        <w:rPr>
          <w:rFonts w:cs="Times New Roman"/>
          <w:szCs w:val="24"/>
        </w:rPr>
        <w:t>Planning Applications in Small C</w:t>
      </w:r>
      <w:r w:rsidR="0079043C">
        <w:rPr>
          <w:rFonts w:cs="Times New Roman"/>
          <w:szCs w:val="24"/>
        </w:rPr>
        <w:t>ommunities</w:t>
      </w:r>
    </w:p>
    <w:p w:rsidR="00CD74D2" w:rsidRDefault="00CD74D2" w:rsidP="007A6340"/>
    <w:p w:rsidR="007A6340" w:rsidRPr="007A6340" w:rsidRDefault="007A6340" w:rsidP="007A6340">
      <w:pPr>
        <w:rPr>
          <w:b/>
        </w:rPr>
      </w:pPr>
      <w:r w:rsidRPr="007A6340">
        <w:rPr>
          <w:b/>
        </w:rPr>
        <w:t>Universit</w:t>
      </w:r>
      <w:r w:rsidR="00073055">
        <w:rPr>
          <w:b/>
        </w:rPr>
        <w:t>y</w:t>
      </w:r>
      <w:r w:rsidRPr="007A6340">
        <w:rPr>
          <w:b/>
        </w:rPr>
        <w:t xml:space="preserve">: </w:t>
      </w:r>
    </w:p>
    <w:p w:rsidR="007A6340" w:rsidRDefault="00CD74D2" w:rsidP="007A6340">
      <w:r w:rsidRPr="00CD74D2">
        <w:rPr>
          <w:rFonts w:eastAsia="Times New Roman" w:cs="Times New Roman"/>
          <w:color w:val="000000"/>
          <w:szCs w:val="24"/>
        </w:rPr>
        <w:t>Utah State University</w:t>
      </w:r>
    </w:p>
    <w:p w:rsidR="007A6340" w:rsidRDefault="007A6340" w:rsidP="007A6340"/>
    <w:p w:rsidR="007A6340" w:rsidRPr="007A6340" w:rsidRDefault="00306C0B" w:rsidP="007A6340">
      <w:pPr>
        <w:rPr>
          <w:b/>
        </w:rPr>
      </w:pPr>
      <w:r>
        <w:rPr>
          <w:b/>
        </w:rPr>
        <w:t>Principal Investigator</w:t>
      </w:r>
      <w:r w:rsidR="007A6340" w:rsidRPr="007A6340">
        <w:rPr>
          <w:b/>
        </w:rPr>
        <w:t>:</w:t>
      </w:r>
    </w:p>
    <w:p w:rsidR="00CD74D2" w:rsidRDefault="00CD74D2" w:rsidP="007A6340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Anthony Chen, Ph.D. (PI)</w:t>
      </w:r>
    </w:p>
    <w:p w:rsidR="00CD74D2" w:rsidRDefault="00CD74D2" w:rsidP="007A6340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Professor (</w:t>
      </w:r>
      <w:r w:rsidRPr="00CD74D2">
        <w:rPr>
          <w:rFonts w:eastAsia="Times New Roman" w:cs="Times New Roman"/>
          <w:color w:val="000000"/>
          <w:szCs w:val="24"/>
        </w:rPr>
        <w:t>Utah State University</w:t>
      </w:r>
      <w:r>
        <w:rPr>
          <w:rFonts w:eastAsia="Times New Roman" w:cs="Times New Roman"/>
          <w:color w:val="000000"/>
          <w:szCs w:val="24"/>
        </w:rPr>
        <w:t>)</w:t>
      </w:r>
    </w:p>
    <w:p w:rsidR="00CD74D2" w:rsidRDefault="00D75BDA" w:rsidP="007A6340">
      <w:pPr>
        <w:rPr>
          <w:rFonts w:eastAsia="Times New Roman" w:cs="Times New Roman"/>
          <w:color w:val="000000"/>
          <w:szCs w:val="24"/>
        </w:rPr>
      </w:pPr>
      <w:hyperlink r:id="rId9" w:history="1">
        <w:r w:rsidR="009E06CD" w:rsidRPr="006637C8">
          <w:rPr>
            <w:rStyle w:val="Hyperlink"/>
            <w:rFonts w:eastAsia="Times New Roman" w:cs="Times New Roman"/>
            <w:szCs w:val="24"/>
          </w:rPr>
          <w:t>anthony.chen@usu.edu</w:t>
        </w:r>
      </w:hyperlink>
    </w:p>
    <w:p w:rsidR="0033718F" w:rsidRDefault="0033718F" w:rsidP="007A6340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4110 Old Main Hill</w:t>
      </w:r>
    </w:p>
    <w:p w:rsidR="0033718F" w:rsidRDefault="0033718F" w:rsidP="007A6340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Logan UT 84322-4110</w:t>
      </w:r>
    </w:p>
    <w:p w:rsidR="007A6340" w:rsidRPr="00CD74D2" w:rsidRDefault="00CD74D2" w:rsidP="007A6340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(435)</w:t>
      </w:r>
      <w:r w:rsidR="009E06CD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797-7109 </w:t>
      </w:r>
    </w:p>
    <w:p w:rsidR="009E06CD" w:rsidRDefault="009E06CD" w:rsidP="007A6340"/>
    <w:p w:rsidR="007A6340" w:rsidRPr="007A6340" w:rsidRDefault="007A6340" w:rsidP="007A6340">
      <w:pPr>
        <w:rPr>
          <w:b/>
        </w:rPr>
      </w:pPr>
      <w:r w:rsidRPr="007A6340">
        <w:rPr>
          <w:b/>
        </w:rPr>
        <w:t>Research Needs:</w:t>
      </w:r>
    </w:p>
    <w:p w:rsidR="00592F9E" w:rsidRDefault="00592F9E" w:rsidP="00CD74D2">
      <w:pPr>
        <w:jc w:val="both"/>
        <w:rPr>
          <w:rFonts w:cs="Times New Roman"/>
          <w:szCs w:val="24"/>
          <w:lang w:eastAsia="zh-CN"/>
        </w:rPr>
      </w:pPr>
      <w:r>
        <w:t>Non-motorized modes such as bicycles constitute an important part of a small community’s transportation system, and they are also vital to the success of transit-oriented-developments (TODs).  They were, however, often ignored in transportation planning</w:t>
      </w:r>
      <w:r w:rsidR="00BD62E9">
        <w:t xml:space="preserve"> and travel demand modeling</w:t>
      </w:r>
      <w:r>
        <w:t>, or at best treated as a byproduct.</w:t>
      </w:r>
      <w:r w:rsidR="0079043C">
        <w:t xml:space="preserve"> In addition, many cities have begun to invest and promote cycling as a healthy, environmentally friendly, and economical alternative mode of travel to the motorized vehicles (especially private motorized vehicles). As noted above, the current practice in bicycle planning is inadequate</w:t>
      </w:r>
      <w:r w:rsidR="00190A0E">
        <w:t>, particularly for small communities</w:t>
      </w:r>
      <w:r w:rsidR="00DE631F">
        <w:t xml:space="preserve"> with limited resources</w:t>
      </w:r>
      <w:r w:rsidR="00DB5905">
        <w:t xml:space="preserve">. </w:t>
      </w:r>
      <w:r w:rsidR="003371BD">
        <w:t>Only a few research efforts focus on network analysis for bicycle trips (</w:t>
      </w:r>
      <w:r w:rsidR="008A4AC7">
        <w:t xml:space="preserve">e.g., </w:t>
      </w:r>
      <w:proofErr w:type="spellStart"/>
      <w:r w:rsidR="003371BD" w:rsidRPr="008A4AC7">
        <w:rPr>
          <w:szCs w:val="24"/>
        </w:rPr>
        <w:t>Klobucar</w:t>
      </w:r>
      <w:proofErr w:type="spellEnd"/>
      <w:r w:rsidR="003371BD" w:rsidRPr="008A4AC7">
        <w:rPr>
          <w:szCs w:val="24"/>
        </w:rPr>
        <w:t xml:space="preserve"> and </w:t>
      </w:r>
      <w:proofErr w:type="spellStart"/>
      <w:r w:rsidR="003371BD" w:rsidRPr="008A4AC7">
        <w:rPr>
          <w:szCs w:val="24"/>
        </w:rPr>
        <w:t>Fricker</w:t>
      </w:r>
      <w:proofErr w:type="spellEnd"/>
      <w:r w:rsidR="003371BD" w:rsidRPr="008A4AC7">
        <w:rPr>
          <w:szCs w:val="24"/>
        </w:rPr>
        <w:t xml:space="preserve">, 2006; </w:t>
      </w:r>
      <w:r w:rsidR="00582DAD" w:rsidRPr="008A4AC7">
        <w:rPr>
          <w:szCs w:val="24"/>
        </w:rPr>
        <w:t>Broach et al., 2011</w:t>
      </w:r>
      <w:r w:rsidR="00A24AA9" w:rsidRPr="008A4AC7">
        <w:rPr>
          <w:szCs w:val="24"/>
        </w:rPr>
        <w:t xml:space="preserve">; </w:t>
      </w:r>
      <w:proofErr w:type="spellStart"/>
      <w:r w:rsidR="00A24AA9" w:rsidRPr="008A4AC7">
        <w:rPr>
          <w:szCs w:val="24"/>
        </w:rPr>
        <w:t>Mekuria</w:t>
      </w:r>
      <w:proofErr w:type="spellEnd"/>
      <w:r w:rsidR="00A24AA9" w:rsidRPr="008A4AC7">
        <w:rPr>
          <w:szCs w:val="24"/>
        </w:rPr>
        <w:t xml:space="preserve"> et al., 2012</w:t>
      </w:r>
      <w:r w:rsidR="00582DAD">
        <w:t xml:space="preserve">). </w:t>
      </w:r>
      <w:r w:rsidR="008A4AC7">
        <w:t xml:space="preserve">Most assume a bicycle origin-destination (O-D) matrix is available or can be obtained from the four-step travel demand forecasting procedure </w:t>
      </w:r>
      <w:r w:rsidR="008070A9">
        <w:t xml:space="preserve">which requires </w:t>
      </w:r>
      <w:r w:rsidR="00D74D7F">
        <w:t>a large amount of data, travel surveys, and technical staff for operation and maintenance</w:t>
      </w:r>
      <w:r w:rsidR="008A4AC7">
        <w:t xml:space="preserve">. </w:t>
      </w:r>
      <w:r w:rsidR="00D74D7F">
        <w:t xml:space="preserve">For large communities, the collection of data and availability of experts are not a big hindrance. For small (and even medium-sized) communities where resources are scarce, the development and maintenance of a traditional four-step travel demand model </w:t>
      </w:r>
      <w:r w:rsidR="00D74D7F" w:rsidRPr="00216EF5">
        <w:t>(i.e., trip generation</w:t>
      </w:r>
      <w:r w:rsidR="00D74D7F">
        <w:t>, trip distribution, modal split</w:t>
      </w:r>
      <w:r w:rsidR="00D74D7F" w:rsidRPr="00216EF5">
        <w:t>, and traffic assignment)</w:t>
      </w:r>
      <w:r w:rsidR="00D74D7F">
        <w:t xml:space="preserve"> is a challenge. To our best knowledge, n</w:t>
      </w:r>
      <w:r w:rsidR="008A4AC7">
        <w:t xml:space="preserve">one of the research efforts address the difficulties faced by small communities in developing bicycle planning tools. </w:t>
      </w:r>
      <w:r w:rsidR="008070A9" w:rsidRPr="008070A9">
        <w:t>Small communities</w:t>
      </w:r>
      <w:r w:rsidR="008070A9">
        <w:t xml:space="preserve"> usually </w:t>
      </w:r>
      <w:r w:rsidR="008070A9" w:rsidRPr="00972B4A">
        <w:t>do not have sufficient resources to conduct travel su</w:t>
      </w:r>
      <w:r w:rsidR="008070A9">
        <w:t>rveys or embark on</w:t>
      </w:r>
      <w:r w:rsidR="008070A9" w:rsidRPr="00972B4A">
        <w:t xml:space="preserve"> mod</w:t>
      </w:r>
      <w:r w:rsidR="008070A9">
        <w:t xml:space="preserve">el development and maintenance for carrying out various planning functions. </w:t>
      </w:r>
      <w:r w:rsidR="008A4AC7">
        <w:t>Hence, t</w:t>
      </w:r>
      <w:r w:rsidR="00DB5905">
        <w:t>here is a need to develop network analysis tool</w:t>
      </w:r>
      <w:r w:rsidR="009E02AA">
        <w:t>s that make</w:t>
      </w:r>
      <w:r w:rsidR="00DB5905">
        <w:t xml:space="preserve"> use of the publicly available data from different sources (e.g., state Department of Transportation (DOT), metropolitan planning organization (MPO), etc.) to estimate bicycle demand </w:t>
      </w:r>
      <w:r w:rsidR="00454A8F">
        <w:t xml:space="preserve">(i.e., bicycle O-D trip table) </w:t>
      </w:r>
      <w:r w:rsidR="00DB5905">
        <w:t xml:space="preserve">and bicycle volumes on a </w:t>
      </w:r>
      <w:r w:rsidR="008A66D2">
        <w:rPr>
          <w:rFonts w:cs="Times New Roman"/>
          <w:szCs w:val="24"/>
          <w:lang w:eastAsia="zh-CN"/>
        </w:rPr>
        <w:t>transportation</w:t>
      </w:r>
      <w:r w:rsidR="008A66D2">
        <w:t xml:space="preserve"> </w:t>
      </w:r>
      <w:r w:rsidR="00DB5905">
        <w:t>network</w:t>
      </w:r>
      <w:r w:rsidR="00454A8F">
        <w:t xml:space="preserve"> (i.e., bicycle traffic assignment)</w:t>
      </w:r>
      <w:r w:rsidR="00DB5905">
        <w:t>.</w:t>
      </w:r>
    </w:p>
    <w:p w:rsidR="00592F9E" w:rsidRDefault="00592F9E" w:rsidP="00CD74D2">
      <w:pPr>
        <w:jc w:val="both"/>
        <w:rPr>
          <w:rFonts w:cs="Times New Roman"/>
          <w:szCs w:val="24"/>
          <w:lang w:eastAsia="zh-CN"/>
        </w:rPr>
      </w:pPr>
    </w:p>
    <w:p w:rsidR="007A6340" w:rsidRPr="007A6340" w:rsidRDefault="007A6340" w:rsidP="007A6340">
      <w:pPr>
        <w:rPr>
          <w:b/>
        </w:rPr>
      </w:pPr>
      <w:r w:rsidRPr="007A6340">
        <w:rPr>
          <w:b/>
        </w:rPr>
        <w:t>Research Objectives:</w:t>
      </w:r>
    </w:p>
    <w:p w:rsidR="00CD74D2" w:rsidRPr="00CB16C1" w:rsidRDefault="00CD74D2" w:rsidP="00CD74D2">
      <w:pPr>
        <w:jc w:val="both"/>
        <w:rPr>
          <w:rFonts w:cs="Times New Roman"/>
          <w:szCs w:val="24"/>
          <w:lang w:eastAsia="zh-CN"/>
        </w:rPr>
      </w:pPr>
      <w:r w:rsidRPr="00CB16C1">
        <w:rPr>
          <w:rFonts w:cs="Times New Roman"/>
          <w:szCs w:val="24"/>
          <w:lang w:eastAsia="zh-CN"/>
        </w:rPr>
        <w:t xml:space="preserve">The </w:t>
      </w:r>
      <w:r w:rsidR="008A66D2">
        <w:rPr>
          <w:rFonts w:cs="Times New Roman"/>
          <w:szCs w:val="24"/>
          <w:lang w:eastAsia="zh-CN"/>
        </w:rPr>
        <w:t xml:space="preserve">overall </w:t>
      </w:r>
      <w:r w:rsidRPr="00CB16C1">
        <w:rPr>
          <w:rFonts w:cs="Times New Roman"/>
          <w:szCs w:val="24"/>
          <w:lang w:eastAsia="zh-CN"/>
        </w:rPr>
        <w:t>goal of this research is to</w:t>
      </w:r>
      <w:r>
        <w:rPr>
          <w:rFonts w:cs="Times New Roman"/>
          <w:szCs w:val="24"/>
          <w:lang w:eastAsia="zh-CN"/>
        </w:rPr>
        <w:t xml:space="preserve"> develop </w:t>
      </w:r>
      <w:r w:rsidR="0079043C">
        <w:rPr>
          <w:rFonts w:cs="Times New Roman"/>
          <w:szCs w:val="24"/>
          <w:lang w:eastAsia="zh-CN"/>
        </w:rPr>
        <w:t xml:space="preserve">network analysis </w:t>
      </w:r>
      <w:r w:rsidR="009E02AA">
        <w:rPr>
          <w:rFonts w:cs="Times New Roman"/>
          <w:szCs w:val="24"/>
          <w:lang w:eastAsia="zh-CN"/>
        </w:rPr>
        <w:t xml:space="preserve">tools </w:t>
      </w:r>
      <w:r w:rsidR="0079043C">
        <w:rPr>
          <w:rFonts w:cs="Times New Roman"/>
          <w:szCs w:val="24"/>
          <w:lang w:eastAsia="zh-CN"/>
        </w:rPr>
        <w:t xml:space="preserve">for </w:t>
      </w:r>
      <w:r w:rsidR="008A66D2">
        <w:rPr>
          <w:rFonts w:cs="Times New Roman"/>
          <w:szCs w:val="24"/>
          <w:lang w:eastAsia="zh-CN"/>
        </w:rPr>
        <w:t xml:space="preserve">estimating </w:t>
      </w:r>
      <w:r w:rsidR="0079043C">
        <w:rPr>
          <w:rFonts w:cs="Times New Roman"/>
          <w:szCs w:val="24"/>
          <w:lang w:eastAsia="zh-CN"/>
        </w:rPr>
        <w:t>bicycle trips</w:t>
      </w:r>
      <w:r w:rsidR="008A66D2">
        <w:rPr>
          <w:rFonts w:cs="Times New Roman"/>
          <w:szCs w:val="24"/>
          <w:lang w:eastAsia="zh-CN"/>
        </w:rPr>
        <w:t xml:space="preserve"> </w:t>
      </w:r>
      <w:r w:rsidR="008B5D86">
        <w:rPr>
          <w:rFonts w:cs="Times New Roman"/>
          <w:szCs w:val="24"/>
          <w:lang w:eastAsia="zh-CN"/>
        </w:rPr>
        <w:t>in small communities with limited resources</w:t>
      </w:r>
      <w:r w:rsidR="008A66D2">
        <w:rPr>
          <w:rFonts w:cs="Times New Roman"/>
          <w:szCs w:val="24"/>
          <w:lang w:eastAsia="zh-CN"/>
        </w:rPr>
        <w:t xml:space="preserve">. Specifically, the objectives </w:t>
      </w:r>
      <w:r w:rsidRPr="00CB16C1">
        <w:rPr>
          <w:rFonts w:cs="Times New Roman"/>
          <w:szCs w:val="24"/>
          <w:lang w:eastAsia="zh-CN"/>
        </w:rPr>
        <w:t>include the followings:</w:t>
      </w:r>
    </w:p>
    <w:p w:rsidR="00CD74D2" w:rsidRPr="00CB16C1" w:rsidRDefault="00CD74D2" w:rsidP="00CD74D2">
      <w:pPr>
        <w:pStyle w:val="ListParagraph"/>
        <w:numPr>
          <w:ilvl w:val="0"/>
          <w:numId w:val="5"/>
        </w:numPr>
        <w:jc w:val="both"/>
        <w:rPr>
          <w:rFonts w:cs="Times New Roman"/>
          <w:lang w:eastAsia="zh-CN" w:bidi="th-TH"/>
        </w:rPr>
      </w:pPr>
      <w:r>
        <w:rPr>
          <w:rFonts w:cs="Times New Roman"/>
          <w:lang w:eastAsia="zh-CN" w:bidi="th-TH"/>
        </w:rPr>
        <w:lastRenderedPageBreak/>
        <w:t>Collect</w:t>
      </w:r>
      <w:r w:rsidRPr="00CB16C1">
        <w:rPr>
          <w:rFonts w:cs="Times New Roman"/>
          <w:lang w:eastAsia="zh-CN" w:bidi="th-TH"/>
        </w:rPr>
        <w:t xml:space="preserve"> </w:t>
      </w:r>
      <w:r w:rsidR="00966ABA">
        <w:rPr>
          <w:rFonts w:cs="Times New Roman"/>
          <w:lang w:eastAsia="zh-CN" w:bidi="th-TH"/>
        </w:rPr>
        <w:t xml:space="preserve">bicycle </w:t>
      </w:r>
      <w:r w:rsidRPr="00CB16C1">
        <w:rPr>
          <w:rFonts w:cs="Times New Roman"/>
          <w:lang w:eastAsia="zh-CN" w:bidi="th-TH"/>
        </w:rPr>
        <w:t xml:space="preserve">data </w:t>
      </w:r>
      <w:r w:rsidR="00966ABA">
        <w:rPr>
          <w:rFonts w:cs="Times New Roman"/>
          <w:lang w:eastAsia="zh-CN" w:bidi="th-TH"/>
        </w:rPr>
        <w:t xml:space="preserve">(facility data and field data) </w:t>
      </w:r>
      <w:r>
        <w:rPr>
          <w:rFonts w:cs="Times New Roman"/>
          <w:lang w:eastAsia="zh-CN" w:bidi="th-TH"/>
        </w:rPr>
        <w:t xml:space="preserve">from different </w:t>
      </w:r>
      <w:r w:rsidR="00966ABA">
        <w:rPr>
          <w:rFonts w:cs="Times New Roman"/>
          <w:lang w:eastAsia="zh-CN" w:bidi="th-TH"/>
        </w:rPr>
        <w:t>sources</w:t>
      </w:r>
      <w:r w:rsidRPr="00CB16C1">
        <w:rPr>
          <w:rFonts w:cs="Times New Roman"/>
          <w:lang w:eastAsia="zh-CN" w:bidi="th-TH"/>
        </w:rPr>
        <w:t xml:space="preserve"> </w:t>
      </w:r>
      <w:r w:rsidR="008B5D86">
        <w:rPr>
          <w:rFonts w:cs="Times New Roman"/>
          <w:lang w:eastAsia="zh-CN" w:bidi="th-TH"/>
        </w:rPr>
        <w:t>to construct a bicycle network in a geographical information system (GIS) framework</w:t>
      </w:r>
      <w:r w:rsidR="009E02AA">
        <w:rPr>
          <w:rFonts w:cs="Times New Roman"/>
          <w:lang w:eastAsia="zh-CN" w:bidi="th-TH"/>
        </w:rPr>
        <w:t>.</w:t>
      </w:r>
    </w:p>
    <w:p w:rsidR="009E02AA" w:rsidRDefault="009E02AA" w:rsidP="00CD74D2">
      <w:pPr>
        <w:pStyle w:val="ListParagraph"/>
        <w:numPr>
          <w:ilvl w:val="0"/>
          <w:numId w:val="5"/>
        </w:numPr>
        <w:jc w:val="both"/>
        <w:rPr>
          <w:rFonts w:cs="Times New Roman"/>
          <w:lang w:eastAsia="zh-CN" w:bidi="th-TH"/>
        </w:rPr>
      </w:pPr>
      <w:r>
        <w:rPr>
          <w:rFonts w:cs="Times New Roman"/>
          <w:lang w:eastAsia="zh-CN" w:bidi="th-TH"/>
        </w:rPr>
        <w:t>Develop a multi-criteria bicycle traffic assignment model for estimating bicycle volumes on a transportation network.</w:t>
      </w:r>
    </w:p>
    <w:p w:rsidR="00CD74D2" w:rsidRDefault="00CD74D2" w:rsidP="00CD74D2">
      <w:pPr>
        <w:pStyle w:val="ListParagraph"/>
        <w:numPr>
          <w:ilvl w:val="0"/>
          <w:numId w:val="5"/>
        </w:numPr>
        <w:jc w:val="both"/>
        <w:rPr>
          <w:rFonts w:cs="Times New Roman"/>
          <w:lang w:eastAsia="zh-CN" w:bidi="th-TH"/>
        </w:rPr>
      </w:pPr>
      <w:r>
        <w:rPr>
          <w:rFonts w:cs="Times New Roman"/>
          <w:lang w:eastAsia="zh-CN" w:bidi="th-TH"/>
        </w:rPr>
        <w:t xml:space="preserve">Develop </w:t>
      </w:r>
      <w:proofErr w:type="gramStart"/>
      <w:r w:rsidR="009E02AA">
        <w:rPr>
          <w:rFonts w:cs="Times New Roman"/>
          <w:lang w:eastAsia="zh-CN" w:bidi="th-TH"/>
        </w:rPr>
        <w:t>a bicycle</w:t>
      </w:r>
      <w:proofErr w:type="gramEnd"/>
      <w:r w:rsidR="009E02AA">
        <w:rPr>
          <w:rFonts w:cs="Times New Roman"/>
          <w:lang w:eastAsia="zh-CN" w:bidi="th-TH"/>
        </w:rPr>
        <w:t xml:space="preserve"> origin-destination matrix estimation</w:t>
      </w:r>
      <w:r w:rsidR="008B5D86">
        <w:rPr>
          <w:rFonts w:cs="Times New Roman"/>
          <w:lang w:eastAsia="zh-CN" w:bidi="th-TH"/>
        </w:rPr>
        <w:t xml:space="preserve"> for estimating bicycle demand </w:t>
      </w:r>
      <w:r w:rsidR="00F474F5">
        <w:rPr>
          <w:rFonts w:cs="Times New Roman"/>
          <w:lang w:eastAsia="zh-CN" w:bidi="th-TH"/>
        </w:rPr>
        <w:t>in a small community</w:t>
      </w:r>
      <w:r>
        <w:rPr>
          <w:rFonts w:cs="Times New Roman"/>
          <w:lang w:eastAsia="zh-CN" w:bidi="th-TH"/>
        </w:rPr>
        <w:t>.</w:t>
      </w:r>
    </w:p>
    <w:p w:rsidR="00F474F5" w:rsidRDefault="00F474F5" w:rsidP="00CD74D2">
      <w:pPr>
        <w:pStyle w:val="ListParagraph"/>
        <w:numPr>
          <w:ilvl w:val="0"/>
          <w:numId w:val="5"/>
        </w:numPr>
        <w:jc w:val="both"/>
        <w:rPr>
          <w:rFonts w:cs="Times New Roman"/>
          <w:lang w:eastAsia="zh-CN" w:bidi="th-TH"/>
        </w:rPr>
      </w:pPr>
      <w:r>
        <w:rPr>
          <w:rFonts w:cs="Times New Roman"/>
          <w:lang w:eastAsia="zh-CN" w:bidi="th-TH"/>
        </w:rPr>
        <w:t>Conduct a case study using a community in Utah</w:t>
      </w:r>
      <w:r w:rsidR="009E02AA">
        <w:rPr>
          <w:rFonts w:cs="Times New Roman"/>
          <w:lang w:eastAsia="zh-CN" w:bidi="th-TH"/>
        </w:rPr>
        <w:t>.</w:t>
      </w:r>
    </w:p>
    <w:p w:rsidR="007A6340" w:rsidRDefault="007A6340" w:rsidP="007A6340"/>
    <w:p w:rsidR="007A6340" w:rsidRPr="007A6340" w:rsidRDefault="007A6340" w:rsidP="007A6340">
      <w:pPr>
        <w:rPr>
          <w:b/>
        </w:rPr>
      </w:pPr>
      <w:r w:rsidRPr="007A6340">
        <w:rPr>
          <w:b/>
        </w:rPr>
        <w:t>Research Methods:</w:t>
      </w:r>
    </w:p>
    <w:p w:rsidR="00116A42" w:rsidRDefault="00CD74D2" w:rsidP="00CD74D2">
      <w:pPr>
        <w:jc w:val="both"/>
        <w:rPr>
          <w:rFonts w:cs="Times New Roman"/>
          <w:szCs w:val="24"/>
          <w:lang w:eastAsia="zh-CN"/>
        </w:rPr>
      </w:pPr>
      <w:r w:rsidRPr="00B917F8">
        <w:rPr>
          <w:rFonts w:cs="Times New Roman"/>
          <w:szCs w:val="24"/>
          <w:lang w:eastAsia="zh-CN"/>
        </w:rPr>
        <w:t xml:space="preserve">This research proposes </w:t>
      </w:r>
      <w:r w:rsidR="00116A42" w:rsidRPr="00CB16C1">
        <w:rPr>
          <w:rFonts w:cs="Times New Roman"/>
          <w:szCs w:val="24"/>
          <w:lang w:eastAsia="zh-CN"/>
        </w:rPr>
        <w:t>to</w:t>
      </w:r>
      <w:r w:rsidR="00116A42">
        <w:rPr>
          <w:rFonts w:cs="Times New Roman"/>
          <w:szCs w:val="24"/>
          <w:lang w:eastAsia="zh-CN"/>
        </w:rPr>
        <w:t xml:space="preserve"> develop network analysis </w:t>
      </w:r>
      <w:r w:rsidR="00E67CC0">
        <w:rPr>
          <w:rFonts w:cs="Times New Roman"/>
          <w:szCs w:val="24"/>
          <w:lang w:eastAsia="zh-CN"/>
        </w:rPr>
        <w:t xml:space="preserve">tools </w:t>
      </w:r>
      <w:r w:rsidR="00116A42">
        <w:rPr>
          <w:rFonts w:cs="Times New Roman"/>
          <w:szCs w:val="24"/>
          <w:lang w:eastAsia="zh-CN"/>
        </w:rPr>
        <w:t xml:space="preserve">for estimating bicycle </w:t>
      </w:r>
      <w:r w:rsidR="00BE3FB5">
        <w:rPr>
          <w:rFonts w:cs="Times New Roman"/>
          <w:szCs w:val="24"/>
          <w:lang w:eastAsia="zh-CN"/>
        </w:rPr>
        <w:t>demand and bicycle volumes</w:t>
      </w:r>
      <w:r w:rsidR="00116A42">
        <w:rPr>
          <w:rFonts w:cs="Times New Roman"/>
          <w:szCs w:val="24"/>
          <w:lang w:eastAsia="zh-CN"/>
        </w:rPr>
        <w:t xml:space="preserve"> on a transportation network</w:t>
      </w:r>
      <w:r>
        <w:rPr>
          <w:rFonts w:cs="Times New Roman"/>
          <w:szCs w:val="24"/>
          <w:lang w:eastAsia="zh-CN"/>
        </w:rPr>
        <w:t xml:space="preserve">. </w:t>
      </w:r>
      <w:r w:rsidR="00BE3FB5">
        <w:rPr>
          <w:rFonts w:cs="Times New Roman"/>
          <w:szCs w:val="24"/>
          <w:lang w:eastAsia="zh-CN"/>
        </w:rPr>
        <w:t>It consists of two</w:t>
      </w:r>
      <w:r w:rsidR="00E67CC0">
        <w:rPr>
          <w:rFonts w:cs="Times New Roman"/>
          <w:szCs w:val="24"/>
          <w:lang w:eastAsia="zh-CN"/>
        </w:rPr>
        <w:t xml:space="preserve"> main modules: a </w:t>
      </w:r>
      <w:r w:rsidR="00CB4CDA">
        <w:rPr>
          <w:rFonts w:cs="Times New Roman"/>
          <w:szCs w:val="24"/>
          <w:lang w:eastAsia="zh-CN"/>
        </w:rPr>
        <w:t xml:space="preserve">multi-criteria </w:t>
      </w:r>
      <w:r w:rsidR="00E67CC0">
        <w:rPr>
          <w:rFonts w:cs="Times New Roman"/>
          <w:szCs w:val="24"/>
          <w:lang w:eastAsia="zh-CN"/>
        </w:rPr>
        <w:t xml:space="preserve">bicycle traffic assignment module and a bicycle origin-destination (O-D) matrix estimation module. The </w:t>
      </w:r>
      <w:r w:rsidR="002C43C0">
        <w:rPr>
          <w:rFonts w:cs="Times New Roman"/>
          <w:szCs w:val="24"/>
          <w:lang w:eastAsia="zh-CN"/>
        </w:rPr>
        <w:t xml:space="preserve">multi-criteria </w:t>
      </w:r>
      <w:r w:rsidR="00E67CC0">
        <w:rPr>
          <w:rFonts w:cs="Times New Roman"/>
          <w:szCs w:val="24"/>
          <w:lang w:eastAsia="zh-CN"/>
        </w:rPr>
        <w:t xml:space="preserve">bicycle traffic assignment module </w:t>
      </w:r>
      <w:r w:rsidR="002C43C0">
        <w:rPr>
          <w:rFonts w:cs="Times New Roman"/>
          <w:szCs w:val="24"/>
          <w:lang w:eastAsia="zh-CN"/>
        </w:rPr>
        <w:t>assigns a</w:t>
      </w:r>
      <w:r w:rsidR="00E67CC0">
        <w:rPr>
          <w:rFonts w:cs="Times New Roman"/>
          <w:szCs w:val="24"/>
          <w:lang w:eastAsia="zh-CN"/>
        </w:rPr>
        <w:t xml:space="preserve"> bicycle O-D matrix </w:t>
      </w:r>
      <w:r w:rsidR="002C43C0">
        <w:rPr>
          <w:rFonts w:cs="Times New Roman"/>
          <w:szCs w:val="24"/>
          <w:lang w:eastAsia="zh-CN"/>
        </w:rPr>
        <w:t>(assumed to be</w:t>
      </w:r>
      <w:r w:rsidR="00E67CC0">
        <w:rPr>
          <w:rFonts w:cs="Times New Roman"/>
          <w:szCs w:val="24"/>
          <w:lang w:eastAsia="zh-CN"/>
        </w:rPr>
        <w:t xml:space="preserve"> given</w:t>
      </w:r>
      <w:r w:rsidR="002C43C0">
        <w:rPr>
          <w:rFonts w:cs="Times New Roman"/>
          <w:szCs w:val="24"/>
          <w:lang w:eastAsia="zh-CN"/>
        </w:rPr>
        <w:t>) to the bicycle network to obtain the bicycle traffic flow pattern, while the bicycle O-D matrix estimation module estimates the bicycle demand using the available bicycle field data (e.g., bicycle counts)</w:t>
      </w:r>
      <w:r w:rsidR="00454A8F">
        <w:rPr>
          <w:rFonts w:cs="Times New Roman"/>
          <w:szCs w:val="24"/>
          <w:lang w:eastAsia="zh-CN"/>
        </w:rPr>
        <w:t xml:space="preserve"> and other planning data (e.g., conventional travel surveys and census data, non-motorized travel surveys, public bicycle systems if any)</w:t>
      </w:r>
      <w:r w:rsidR="00E67CC0">
        <w:rPr>
          <w:rFonts w:cs="Times New Roman"/>
          <w:szCs w:val="24"/>
          <w:lang w:eastAsia="zh-CN"/>
        </w:rPr>
        <w:t>.</w:t>
      </w:r>
    </w:p>
    <w:p w:rsidR="00116A42" w:rsidRDefault="00116A42" w:rsidP="00CD74D2">
      <w:pPr>
        <w:jc w:val="both"/>
        <w:rPr>
          <w:rFonts w:cs="Times New Roman"/>
          <w:szCs w:val="24"/>
          <w:lang w:eastAsia="zh-CN"/>
        </w:rPr>
      </w:pPr>
    </w:p>
    <w:p w:rsidR="00CD74D2" w:rsidRDefault="00CD74D2" w:rsidP="00CD74D2">
      <w:pPr>
        <w:jc w:val="both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sym w:font="Symbol" w:char="F0B7"/>
      </w:r>
      <w:r>
        <w:rPr>
          <w:rFonts w:cs="Times New Roman"/>
          <w:szCs w:val="24"/>
          <w:lang w:eastAsia="zh-CN"/>
        </w:rPr>
        <w:t xml:space="preserve"> </w:t>
      </w:r>
      <w:r w:rsidRPr="00DB4D6B">
        <w:rPr>
          <w:rFonts w:cs="Times New Roman"/>
          <w:i/>
          <w:iCs/>
          <w:szCs w:val="24"/>
          <w:lang w:eastAsia="zh-CN"/>
        </w:rPr>
        <w:t xml:space="preserve">Develop a </w:t>
      </w:r>
      <w:r w:rsidR="008E5991">
        <w:rPr>
          <w:rFonts w:cs="Times New Roman"/>
          <w:i/>
          <w:iCs/>
          <w:szCs w:val="24"/>
          <w:lang w:eastAsia="zh-CN"/>
        </w:rPr>
        <w:t>multi-criteria bicycle traffic assignment module</w:t>
      </w:r>
    </w:p>
    <w:p w:rsidR="00CD74D2" w:rsidRDefault="00943B28" w:rsidP="00CD74D2">
      <w:pPr>
        <w:tabs>
          <w:tab w:val="left" w:pos="967"/>
        </w:tabs>
        <w:jc w:val="both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>In this module, we will develop a multi-criteria bicycle traffic assignment procedure for assigning a bicycle O-D trip table to the bicycle network to obtain the bicycle traffic flow pattern.</w:t>
      </w:r>
      <w:r w:rsidR="00FC20A2">
        <w:rPr>
          <w:rFonts w:cs="Times New Roman"/>
          <w:szCs w:val="24"/>
          <w:lang w:eastAsia="zh-CN"/>
        </w:rPr>
        <w:t xml:space="preserve"> The core component of the multi-criteria bicycle traffic assignment model is the </w:t>
      </w:r>
      <w:r w:rsidR="00D2344C">
        <w:rPr>
          <w:rFonts w:cs="Times New Roman"/>
          <w:szCs w:val="24"/>
          <w:lang w:eastAsia="zh-CN"/>
        </w:rPr>
        <w:t>factors (or criteria)</w:t>
      </w:r>
      <w:r w:rsidR="00FC20A2">
        <w:rPr>
          <w:rFonts w:cs="Times New Roman"/>
          <w:szCs w:val="24"/>
          <w:lang w:eastAsia="zh-CN"/>
        </w:rPr>
        <w:t xml:space="preserve"> affecting the cyclists’ route choice decisions.</w:t>
      </w:r>
      <w:r w:rsidR="00D2344C">
        <w:rPr>
          <w:rFonts w:cs="Times New Roman"/>
          <w:szCs w:val="24"/>
          <w:lang w:eastAsia="zh-CN"/>
        </w:rPr>
        <w:t xml:space="preserve"> Most route planners for cyclist consider only a single criterion </w:t>
      </w:r>
      <w:r w:rsidR="006F04CF">
        <w:rPr>
          <w:rFonts w:cs="Times New Roman"/>
          <w:szCs w:val="24"/>
          <w:lang w:eastAsia="zh-CN"/>
        </w:rPr>
        <w:t xml:space="preserve">(e.g., shortest path, safest path, least traffic pollution, least elevation gain, etc.) </w:t>
      </w:r>
      <w:r w:rsidR="00D2344C">
        <w:rPr>
          <w:rFonts w:cs="Times New Roman"/>
          <w:szCs w:val="24"/>
          <w:lang w:eastAsia="zh-CN"/>
        </w:rPr>
        <w:t xml:space="preserve">or a composite criterion by combining several factors (e.g., </w:t>
      </w:r>
      <w:r w:rsidR="006F04CF">
        <w:rPr>
          <w:rFonts w:cs="Times New Roman"/>
          <w:szCs w:val="24"/>
          <w:lang w:eastAsia="zh-CN"/>
        </w:rPr>
        <w:t>bicycle level of service (BLOS), bicycle compatibility index (BCI), bicycle stress level (BSL), etc.</w:t>
      </w:r>
      <w:r w:rsidR="00D2344C">
        <w:rPr>
          <w:rFonts w:cs="Times New Roman"/>
          <w:szCs w:val="24"/>
          <w:lang w:eastAsia="zh-CN"/>
        </w:rPr>
        <w:t xml:space="preserve">). In this research, we will explore different factors relevant to cyclists’ route choice decisions (e.g., shortest distance, </w:t>
      </w:r>
      <w:r w:rsidR="006F04CF">
        <w:rPr>
          <w:rFonts w:cs="Times New Roman"/>
          <w:szCs w:val="24"/>
          <w:lang w:eastAsia="zh-CN"/>
        </w:rPr>
        <w:t>BLOS</w:t>
      </w:r>
      <w:r w:rsidR="00D2344C">
        <w:rPr>
          <w:rFonts w:cs="Times New Roman"/>
          <w:szCs w:val="24"/>
          <w:lang w:eastAsia="zh-CN"/>
        </w:rPr>
        <w:t xml:space="preserve">, </w:t>
      </w:r>
      <w:r w:rsidR="006F04CF">
        <w:rPr>
          <w:rFonts w:cs="Times New Roman"/>
          <w:szCs w:val="24"/>
          <w:lang w:eastAsia="zh-CN"/>
        </w:rPr>
        <w:t>BCI</w:t>
      </w:r>
      <w:r w:rsidR="00D2344C">
        <w:rPr>
          <w:rFonts w:cs="Times New Roman"/>
          <w:szCs w:val="24"/>
          <w:lang w:eastAsia="zh-CN"/>
        </w:rPr>
        <w:t xml:space="preserve">, </w:t>
      </w:r>
      <w:r w:rsidR="006F04CF">
        <w:rPr>
          <w:rFonts w:cs="Times New Roman"/>
          <w:szCs w:val="24"/>
          <w:lang w:eastAsia="zh-CN"/>
        </w:rPr>
        <w:t>BSL</w:t>
      </w:r>
      <w:r w:rsidR="00D2344C">
        <w:rPr>
          <w:rFonts w:cs="Times New Roman"/>
          <w:szCs w:val="24"/>
          <w:lang w:eastAsia="zh-CN"/>
        </w:rPr>
        <w:t xml:space="preserve">, etc.) to develop a multi-criteria traffic assignment model that explicitly considers each criterion as an objective in the model. </w:t>
      </w:r>
      <w:r w:rsidR="006F04CF">
        <w:rPr>
          <w:rFonts w:cs="Times New Roman"/>
          <w:szCs w:val="24"/>
          <w:lang w:eastAsia="zh-CN"/>
        </w:rPr>
        <w:t>We</w:t>
      </w:r>
      <w:r w:rsidR="00D2344C">
        <w:rPr>
          <w:rFonts w:cs="Times New Roman"/>
          <w:szCs w:val="24"/>
          <w:lang w:eastAsia="zh-CN"/>
        </w:rPr>
        <w:t xml:space="preserve"> will develop bi-objective traffic assignment </w:t>
      </w:r>
      <w:r w:rsidR="006F04CF">
        <w:rPr>
          <w:rFonts w:cs="Times New Roman"/>
          <w:szCs w:val="24"/>
          <w:lang w:eastAsia="zh-CN"/>
        </w:rPr>
        <w:t xml:space="preserve">model </w:t>
      </w:r>
      <w:r w:rsidR="00C439EF">
        <w:rPr>
          <w:rFonts w:cs="Times New Roman"/>
          <w:szCs w:val="24"/>
          <w:lang w:eastAsia="zh-CN"/>
        </w:rPr>
        <w:t xml:space="preserve">using </w:t>
      </w:r>
      <w:r w:rsidR="006F04CF">
        <w:rPr>
          <w:rFonts w:cs="Times New Roman"/>
          <w:szCs w:val="24"/>
          <w:lang w:eastAsia="zh-CN"/>
        </w:rPr>
        <w:t>distance and BLOS</w:t>
      </w:r>
      <w:r w:rsidR="00C439EF">
        <w:rPr>
          <w:rFonts w:cs="Times New Roman"/>
          <w:szCs w:val="24"/>
          <w:lang w:eastAsia="zh-CN"/>
        </w:rPr>
        <w:t xml:space="preserve"> as two distinct objectives for cyclists’ route choice decisions.</w:t>
      </w:r>
      <w:r w:rsidR="006F04CF">
        <w:rPr>
          <w:rFonts w:cs="Times New Roman"/>
          <w:szCs w:val="24"/>
          <w:lang w:eastAsia="zh-CN"/>
        </w:rPr>
        <w:t xml:space="preserve"> </w:t>
      </w:r>
      <w:r w:rsidR="00C439EF">
        <w:rPr>
          <w:rFonts w:cs="Times New Roman"/>
          <w:szCs w:val="24"/>
          <w:lang w:eastAsia="zh-CN"/>
        </w:rPr>
        <w:t xml:space="preserve">The overall procedure for solving the bi-objective bicycle assignment model involves two main steps: (1) determine efficient </w:t>
      </w:r>
      <w:r w:rsidR="000E1AE3">
        <w:rPr>
          <w:rFonts w:cs="Times New Roman"/>
          <w:szCs w:val="24"/>
          <w:lang w:eastAsia="zh-CN"/>
        </w:rPr>
        <w:t>route</w:t>
      </w:r>
      <w:r w:rsidR="00C439EF">
        <w:rPr>
          <w:rFonts w:cs="Times New Roman"/>
          <w:szCs w:val="24"/>
          <w:lang w:eastAsia="zh-CN"/>
        </w:rPr>
        <w:t>s that represent the optimal tradeoffs between distance and BLOS by</w:t>
      </w:r>
      <w:r w:rsidR="006F04CF">
        <w:rPr>
          <w:rFonts w:cs="Times New Roman"/>
          <w:szCs w:val="24"/>
          <w:lang w:eastAsia="zh-CN"/>
        </w:rPr>
        <w:t xml:space="preserve"> generat</w:t>
      </w:r>
      <w:r w:rsidR="00C439EF">
        <w:rPr>
          <w:rFonts w:cs="Times New Roman"/>
          <w:szCs w:val="24"/>
          <w:lang w:eastAsia="zh-CN"/>
        </w:rPr>
        <w:t>ing</w:t>
      </w:r>
      <w:r w:rsidR="006F04CF">
        <w:rPr>
          <w:rFonts w:cs="Times New Roman"/>
          <w:szCs w:val="24"/>
          <w:lang w:eastAsia="zh-CN"/>
        </w:rPr>
        <w:t xml:space="preserve"> a Pareto set of routes</w:t>
      </w:r>
      <w:r w:rsidR="00C439EF">
        <w:rPr>
          <w:rFonts w:cs="Times New Roman"/>
          <w:szCs w:val="24"/>
          <w:lang w:eastAsia="zh-CN"/>
        </w:rPr>
        <w:t>,</w:t>
      </w:r>
      <w:r w:rsidR="006F04CF">
        <w:rPr>
          <w:rFonts w:cs="Times New Roman"/>
          <w:szCs w:val="24"/>
          <w:lang w:eastAsia="zh-CN"/>
        </w:rPr>
        <w:t xml:space="preserve"> </w:t>
      </w:r>
      <w:r w:rsidR="00C439EF">
        <w:rPr>
          <w:rFonts w:cs="Times New Roman"/>
          <w:szCs w:val="24"/>
          <w:lang w:eastAsia="zh-CN"/>
        </w:rPr>
        <w:t xml:space="preserve">and (2) determine the flow allocation to each route </w:t>
      </w:r>
      <w:r w:rsidR="000E1AE3">
        <w:rPr>
          <w:rFonts w:cs="Times New Roman"/>
          <w:szCs w:val="24"/>
          <w:lang w:eastAsia="zh-CN"/>
        </w:rPr>
        <w:t xml:space="preserve">in the cyclists’ route choice set. Step 1 involves developing bi-objective shortest path algorithms to generate the optimal routes, while step 2 will develop different assignment schemes (e.g., equal share assignment, BLOS per unit distance saving assignment, reference point assignment, </w:t>
      </w:r>
      <w:proofErr w:type="spellStart"/>
      <w:r w:rsidR="000E1AE3">
        <w:rPr>
          <w:rFonts w:cs="Times New Roman"/>
          <w:szCs w:val="24"/>
          <w:lang w:eastAsia="zh-CN"/>
        </w:rPr>
        <w:t>logit</w:t>
      </w:r>
      <w:proofErr w:type="spellEnd"/>
      <w:r w:rsidR="000E1AE3">
        <w:rPr>
          <w:rFonts w:cs="Times New Roman"/>
          <w:szCs w:val="24"/>
          <w:lang w:eastAsia="zh-CN"/>
        </w:rPr>
        <w:t xml:space="preserve"> assignment, etc.)</w:t>
      </w:r>
      <w:r w:rsidR="0033718F">
        <w:rPr>
          <w:rFonts w:cs="Times New Roman"/>
          <w:szCs w:val="24"/>
          <w:lang w:eastAsia="zh-CN"/>
        </w:rPr>
        <w:t xml:space="preserve"> to assign the bicycle demand to the optimal routes generated in the first step</w:t>
      </w:r>
      <w:r w:rsidR="000E1AE3">
        <w:rPr>
          <w:rFonts w:cs="Times New Roman"/>
          <w:szCs w:val="24"/>
          <w:lang w:eastAsia="zh-CN"/>
        </w:rPr>
        <w:t>.</w:t>
      </w:r>
    </w:p>
    <w:p w:rsidR="00700F28" w:rsidRDefault="00700F28" w:rsidP="00CD74D2">
      <w:pPr>
        <w:tabs>
          <w:tab w:val="left" w:pos="967"/>
        </w:tabs>
        <w:jc w:val="both"/>
        <w:rPr>
          <w:rFonts w:cs="Times New Roman"/>
          <w:szCs w:val="24"/>
          <w:lang w:eastAsia="zh-CN"/>
        </w:rPr>
      </w:pPr>
    </w:p>
    <w:p w:rsidR="00CD74D2" w:rsidRDefault="00CD74D2" w:rsidP="00CD74D2">
      <w:pPr>
        <w:jc w:val="both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sym w:font="Symbol" w:char="F0B7"/>
      </w:r>
      <w:r>
        <w:rPr>
          <w:rFonts w:cs="Times New Roman"/>
          <w:szCs w:val="24"/>
          <w:lang w:eastAsia="zh-CN"/>
        </w:rPr>
        <w:t xml:space="preserve"> </w:t>
      </w:r>
      <w:r w:rsidRPr="00DB4D6B">
        <w:rPr>
          <w:rFonts w:cs="Times New Roman"/>
          <w:i/>
          <w:iCs/>
          <w:szCs w:val="24"/>
          <w:lang w:eastAsia="zh-CN"/>
        </w:rPr>
        <w:t xml:space="preserve">Develop a </w:t>
      </w:r>
      <w:r w:rsidR="008E5991">
        <w:rPr>
          <w:rFonts w:cs="Times New Roman"/>
          <w:i/>
          <w:iCs/>
          <w:szCs w:val="24"/>
          <w:lang w:eastAsia="zh-CN"/>
        </w:rPr>
        <w:t>bicycle O-D matrix estimation module</w:t>
      </w:r>
    </w:p>
    <w:p w:rsidR="008E5991" w:rsidRDefault="008E5991" w:rsidP="00CD74D2">
      <w:pPr>
        <w:jc w:val="both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>In this module</w:t>
      </w:r>
      <w:r w:rsidR="00CD74D2">
        <w:rPr>
          <w:rFonts w:cs="Times New Roman"/>
          <w:szCs w:val="24"/>
          <w:lang w:eastAsia="zh-CN"/>
        </w:rPr>
        <w:t xml:space="preserve">, we will develop a path flow estimator (PFE) procedure </w:t>
      </w:r>
      <w:r>
        <w:rPr>
          <w:rFonts w:cs="Times New Roman"/>
          <w:szCs w:val="24"/>
          <w:lang w:eastAsia="zh-CN"/>
        </w:rPr>
        <w:t xml:space="preserve">for estimating bicycle O-D matrix </w:t>
      </w:r>
      <w:r w:rsidR="00CD74D2">
        <w:rPr>
          <w:rFonts w:cs="Times New Roman"/>
          <w:szCs w:val="24"/>
          <w:lang w:eastAsia="zh-CN"/>
        </w:rPr>
        <w:t xml:space="preserve">using </w:t>
      </w:r>
      <w:r>
        <w:rPr>
          <w:rFonts w:cs="Times New Roman"/>
          <w:szCs w:val="24"/>
          <w:lang w:eastAsia="zh-CN"/>
        </w:rPr>
        <w:t>available field data</w:t>
      </w:r>
      <w:r w:rsidR="00CD74D2">
        <w:rPr>
          <w:rFonts w:cs="Times New Roman"/>
          <w:szCs w:val="24"/>
          <w:lang w:eastAsia="zh-CN"/>
        </w:rPr>
        <w:t xml:space="preserve"> </w:t>
      </w:r>
      <w:r>
        <w:rPr>
          <w:rFonts w:cs="Times New Roman"/>
          <w:szCs w:val="24"/>
          <w:lang w:eastAsia="zh-CN"/>
        </w:rPr>
        <w:t>(e.g., bicycle counts</w:t>
      </w:r>
      <w:r w:rsidR="00B27878">
        <w:rPr>
          <w:rFonts w:cs="Times New Roman"/>
          <w:szCs w:val="24"/>
          <w:lang w:eastAsia="zh-CN"/>
        </w:rPr>
        <w:t xml:space="preserve">, </w:t>
      </w:r>
      <w:r w:rsidR="008D33F2">
        <w:rPr>
          <w:rFonts w:cs="Times New Roman"/>
          <w:szCs w:val="24"/>
          <w:lang w:eastAsia="zh-CN"/>
        </w:rPr>
        <w:t>global position system (GPS) bicycle trajectories</w:t>
      </w:r>
      <w:r>
        <w:rPr>
          <w:rFonts w:cs="Times New Roman"/>
          <w:szCs w:val="24"/>
          <w:lang w:eastAsia="zh-CN"/>
        </w:rPr>
        <w:t xml:space="preserve">) and planning data </w:t>
      </w:r>
      <w:r w:rsidR="00B27878">
        <w:rPr>
          <w:rFonts w:cs="Times New Roman"/>
          <w:szCs w:val="24"/>
          <w:lang w:eastAsia="zh-CN"/>
        </w:rPr>
        <w:t xml:space="preserve">(e.g., conventional travel surveys and census data, </w:t>
      </w:r>
      <w:r w:rsidR="008D33F2">
        <w:rPr>
          <w:rFonts w:cs="Times New Roman"/>
          <w:szCs w:val="24"/>
          <w:lang w:eastAsia="zh-CN"/>
        </w:rPr>
        <w:t xml:space="preserve">non-motorized travel surveys, </w:t>
      </w:r>
      <w:r w:rsidR="00B27878">
        <w:rPr>
          <w:rFonts w:cs="Times New Roman"/>
          <w:szCs w:val="24"/>
          <w:lang w:eastAsia="zh-CN"/>
        </w:rPr>
        <w:t>public bicycle systems if any)</w:t>
      </w:r>
      <w:r w:rsidR="00CD74D2">
        <w:rPr>
          <w:rFonts w:cs="Times New Roman"/>
          <w:szCs w:val="24"/>
          <w:lang w:eastAsia="zh-CN"/>
        </w:rPr>
        <w:t>.  PFE</w:t>
      </w:r>
      <w:r w:rsidR="00CD74D2" w:rsidRPr="00FF545C">
        <w:rPr>
          <w:rFonts w:cs="Times New Roman"/>
          <w:szCs w:val="24"/>
          <w:lang w:eastAsia="zh-CN"/>
        </w:rPr>
        <w:t>, originally developed by Bell and Shields (1995) and further enhanced by Chen et al. (2005</w:t>
      </w:r>
      <w:r w:rsidR="00CD74D2">
        <w:rPr>
          <w:rFonts w:cs="Times New Roman"/>
          <w:szCs w:val="24"/>
          <w:lang w:eastAsia="zh-CN"/>
        </w:rPr>
        <w:t>, 2009, 2010</w:t>
      </w:r>
      <w:r w:rsidR="00CD74D2" w:rsidRPr="00FF545C">
        <w:rPr>
          <w:rFonts w:cs="Times New Roman"/>
          <w:szCs w:val="24"/>
          <w:lang w:eastAsia="zh-CN"/>
        </w:rPr>
        <w:t xml:space="preserve">), is a network observer capable of estimating path flows and path travel times using only counts from a subset of network links. </w:t>
      </w:r>
      <w:r w:rsidR="00CD74D2" w:rsidRPr="00FF545C">
        <w:rPr>
          <w:rFonts w:cs="Times New Roman"/>
          <w:szCs w:val="24"/>
          <w:lang w:eastAsia="zh-CN"/>
        </w:rPr>
        <w:lastRenderedPageBreak/>
        <w:t>The basic idea is to find a set of path flows</w:t>
      </w:r>
      <w:r w:rsidR="00CD74D2">
        <w:rPr>
          <w:rFonts w:cs="Times New Roman"/>
          <w:szCs w:val="24"/>
          <w:lang w:eastAsia="zh-CN"/>
        </w:rPr>
        <w:t>, hence an O-D trip table by aggregating the path flows for each O-D pair,</w:t>
      </w:r>
      <w:r w:rsidR="00CD74D2" w:rsidRPr="00FF545C">
        <w:rPr>
          <w:rFonts w:cs="Times New Roman"/>
          <w:szCs w:val="24"/>
          <w:lang w:eastAsia="zh-CN"/>
        </w:rPr>
        <w:t xml:space="preserve"> which can reproduce the observed counts.  </w:t>
      </w:r>
      <w:r w:rsidR="00CD74D2">
        <w:rPr>
          <w:rFonts w:cs="Times New Roman"/>
          <w:szCs w:val="24"/>
          <w:lang w:eastAsia="zh-CN"/>
        </w:rPr>
        <w:t xml:space="preserve">This task involves modifying the PFE procedure to accept the </w:t>
      </w:r>
      <w:r>
        <w:rPr>
          <w:rFonts w:cs="Times New Roman"/>
          <w:szCs w:val="24"/>
          <w:lang w:eastAsia="zh-CN"/>
        </w:rPr>
        <w:t>bicycle</w:t>
      </w:r>
      <w:r w:rsidR="00CD74D2">
        <w:rPr>
          <w:rFonts w:cs="Times New Roman"/>
          <w:szCs w:val="24"/>
          <w:lang w:eastAsia="zh-CN"/>
        </w:rPr>
        <w:t xml:space="preserve"> counts</w:t>
      </w:r>
      <w:r w:rsidR="00CD74D2" w:rsidRPr="00FF545C">
        <w:rPr>
          <w:rFonts w:cs="Times New Roman"/>
          <w:szCs w:val="24"/>
          <w:lang w:eastAsia="zh-CN"/>
        </w:rPr>
        <w:t xml:space="preserve"> </w:t>
      </w:r>
      <w:r w:rsidR="00CD74D2">
        <w:rPr>
          <w:rFonts w:cs="Times New Roman"/>
          <w:szCs w:val="24"/>
          <w:lang w:eastAsia="zh-CN"/>
        </w:rPr>
        <w:t>collected by the count</w:t>
      </w:r>
      <w:r>
        <w:rPr>
          <w:rFonts w:cs="Times New Roman"/>
          <w:szCs w:val="24"/>
          <w:lang w:eastAsia="zh-CN"/>
        </w:rPr>
        <w:t>ing</w:t>
      </w:r>
      <w:r w:rsidR="00CD74D2">
        <w:rPr>
          <w:rFonts w:cs="Times New Roman"/>
          <w:szCs w:val="24"/>
          <w:lang w:eastAsia="zh-CN"/>
        </w:rPr>
        <w:t xml:space="preserve"> program (i.e., </w:t>
      </w:r>
      <w:r w:rsidR="00CD74D2" w:rsidRPr="00FF545C">
        <w:rPr>
          <w:rFonts w:cs="Times New Roman"/>
          <w:szCs w:val="24"/>
          <w:lang w:eastAsia="zh-CN"/>
        </w:rPr>
        <w:t xml:space="preserve">from </w:t>
      </w:r>
      <w:r>
        <w:rPr>
          <w:rFonts w:cs="Times New Roman"/>
          <w:szCs w:val="24"/>
          <w:lang w:eastAsia="zh-CN"/>
        </w:rPr>
        <w:t>some bicycle</w:t>
      </w:r>
      <w:r w:rsidR="00CD74D2">
        <w:rPr>
          <w:rFonts w:cs="Times New Roman"/>
          <w:szCs w:val="24"/>
          <w:lang w:eastAsia="zh-CN"/>
        </w:rPr>
        <w:t xml:space="preserve"> counting stations)</w:t>
      </w:r>
      <w:r w:rsidR="00454A8F">
        <w:rPr>
          <w:rFonts w:cs="Times New Roman"/>
          <w:szCs w:val="24"/>
          <w:lang w:eastAsia="zh-CN"/>
        </w:rPr>
        <w:t xml:space="preserve"> and other relevant bicycle data for estimating a bicycle O-D trip table</w:t>
      </w:r>
      <w:r w:rsidR="00CD74D2">
        <w:rPr>
          <w:rFonts w:cs="Times New Roman"/>
          <w:szCs w:val="24"/>
          <w:lang w:eastAsia="zh-CN"/>
        </w:rPr>
        <w:t xml:space="preserve">. </w:t>
      </w:r>
    </w:p>
    <w:p w:rsidR="00454A8F" w:rsidRDefault="00454A8F" w:rsidP="00CD74D2">
      <w:pPr>
        <w:jc w:val="both"/>
        <w:rPr>
          <w:rFonts w:cs="Times New Roman"/>
          <w:szCs w:val="24"/>
          <w:lang w:eastAsia="zh-CN"/>
        </w:rPr>
      </w:pPr>
    </w:p>
    <w:p w:rsidR="007A6340" w:rsidRPr="007A6340" w:rsidRDefault="007A6340" w:rsidP="007A6340">
      <w:pPr>
        <w:rPr>
          <w:b/>
        </w:rPr>
      </w:pPr>
      <w:r w:rsidRPr="007A6340">
        <w:rPr>
          <w:b/>
        </w:rPr>
        <w:t>Expected Outcomes:</w:t>
      </w:r>
    </w:p>
    <w:p w:rsidR="00700F28" w:rsidRDefault="00341FD8" w:rsidP="00CD74D2">
      <w:pPr>
        <w:jc w:val="both"/>
        <w:rPr>
          <w:rFonts w:cs="Times New Roman"/>
          <w:szCs w:val="24"/>
          <w:lang w:eastAsia="zh-CN"/>
        </w:rPr>
      </w:pPr>
      <w:r>
        <w:t xml:space="preserve">Results from this research are expected to help small communities that do not have sufficient resources or expertise to develop a bicycle planning model. </w:t>
      </w:r>
      <w:r w:rsidRPr="00785480">
        <w:rPr>
          <w:rFonts w:cs="Times New Roman"/>
        </w:rPr>
        <w:t>According to the U.S. Census, over 40 percent of all U.S. communities have populations less than 50,000.</w:t>
      </w:r>
      <w:r w:rsidRPr="00785480">
        <w:rPr>
          <w:rFonts w:cs="Times New Roman"/>
          <w:color w:val="FF0000"/>
        </w:rPr>
        <w:t xml:space="preserve"> </w:t>
      </w:r>
      <w:r w:rsidRPr="00785480">
        <w:rPr>
          <w:rFonts w:cs="Times New Roman"/>
        </w:rPr>
        <w:t>In Utah, there are 261 municipalities out of 272 municipalities (or 22 counties out of 29 counties) that have a population less than 50,000</w:t>
      </w:r>
      <w:r>
        <w:rPr>
          <w:rFonts w:cs="Times New Roman"/>
        </w:rPr>
        <w:t xml:space="preserve"> </w:t>
      </w:r>
      <w:r w:rsidRPr="00FA36C5">
        <w:rPr>
          <w:rFonts w:eastAsia="Calibri" w:cs="Times New Roman"/>
        </w:rPr>
        <w:t xml:space="preserve">(U.S. Census Bureau).  </w:t>
      </w:r>
      <w:r>
        <w:rPr>
          <w:rFonts w:cs="Times New Roman"/>
        </w:rPr>
        <w:t>We believe that the end product</w:t>
      </w:r>
      <w:r w:rsidRPr="00FA36C5">
        <w:rPr>
          <w:rFonts w:eastAsia="Calibri" w:cs="Times New Roman"/>
        </w:rPr>
        <w:t xml:space="preserve"> will be useful to the small communities in Utah, the planning division at </w:t>
      </w:r>
      <w:r>
        <w:rPr>
          <w:rFonts w:cs="Times New Roman"/>
        </w:rPr>
        <w:t>the Utah Department of Transportation (</w:t>
      </w:r>
      <w:r w:rsidRPr="00FA36C5">
        <w:rPr>
          <w:rFonts w:eastAsia="Calibri" w:cs="Times New Roman"/>
        </w:rPr>
        <w:t>UDOT</w:t>
      </w:r>
      <w:r>
        <w:rPr>
          <w:rFonts w:cs="Times New Roman"/>
        </w:rPr>
        <w:t>)</w:t>
      </w:r>
      <w:r w:rsidRPr="00FA36C5">
        <w:rPr>
          <w:rFonts w:eastAsia="Calibri" w:cs="Times New Roman"/>
        </w:rPr>
        <w:t xml:space="preserve">, and </w:t>
      </w:r>
      <w:r>
        <w:rPr>
          <w:rFonts w:cs="Times New Roman"/>
        </w:rPr>
        <w:t xml:space="preserve">the Metropolitan Planning Organizations (MPOs) </w:t>
      </w:r>
      <w:r>
        <w:rPr>
          <w:rFonts w:eastAsia="Calibri" w:cs="Times New Roman"/>
        </w:rPr>
        <w:t xml:space="preserve">especially </w:t>
      </w:r>
      <w:r>
        <w:rPr>
          <w:rFonts w:cs="Times New Roman"/>
        </w:rPr>
        <w:t xml:space="preserve">those with limited resources to develop and maintain the bicycle planning model. </w:t>
      </w:r>
      <w:r>
        <w:rPr>
          <w:color w:val="000000"/>
          <w:sz w:val="23"/>
          <w:szCs w:val="23"/>
        </w:rPr>
        <w:t>The bicycle planning tool can help determine how public resources can be best prioritized and allocated to achieve the planning goals of a region.</w:t>
      </w:r>
    </w:p>
    <w:p w:rsidR="00700F28" w:rsidRDefault="00700F28" w:rsidP="00CD74D2">
      <w:pPr>
        <w:jc w:val="both"/>
        <w:rPr>
          <w:rFonts w:cs="Times New Roman"/>
          <w:szCs w:val="24"/>
          <w:lang w:eastAsia="zh-CN"/>
        </w:rPr>
      </w:pPr>
    </w:p>
    <w:p w:rsidR="007A6340" w:rsidRPr="007A6340" w:rsidRDefault="007A6340" w:rsidP="007A6340">
      <w:pPr>
        <w:rPr>
          <w:b/>
        </w:rPr>
      </w:pPr>
      <w:r w:rsidRPr="007A6340">
        <w:rPr>
          <w:b/>
        </w:rPr>
        <w:t>Relevance to Strategic Goals:</w:t>
      </w:r>
    </w:p>
    <w:p w:rsidR="00CD74D2" w:rsidRDefault="00CD74D2" w:rsidP="00CD74D2">
      <w:pPr>
        <w:pStyle w:val="Header"/>
        <w:suppressLineNumber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As mentioned above, the estimated </w:t>
      </w:r>
      <w:r w:rsidR="00BD62E9">
        <w:rPr>
          <w:rFonts w:ascii="Times New Roman" w:hAnsi="Times New Roman" w:cs="Times New Roman"/>
          <w:sz w:val="24"/>
          <w:szCs w:val="24"/>
          <w:lang w:eastAsia="zh-CN"/>
        </w:rPr>
        <w:t>bicycle demand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341FD8">
        <w:rPr>
          <w:rFonts w:ascii="Times New Roman" w:hAnsi="Times New Roman" w:cs="Times New Roman"/>
          <w:sz w:val="24"/>
          <w:szCs w:val="24"/>
          <w:lang w:eastAsia="zh-CN"/>
        </w:rPr>
        <w:t xml:space="preserve">and bicycle </w:t>
      </w:r>
      <w:r w:rsidR="00341FD8" w:rsidRPr="00341FD8">
        <w:rPr>
          <w:rFonts w:ascii="Times New Roman" w:hAnsi="Times New Roman" w:cs="Times New Roman"/>
          <w:sz w:val="24"/>
          <w:szCs w:val="24"/>
        </w:rPr>
        <w:t xml:space="preserve">volumes on a </w:t>
      </w:r>
      <w:r w:rsidR="00341FD8" w:rsidRPr="00341FD8">
        <w:rPr>
          <w:rFonts w:ascii="Times New Roman" w:hAnsi="Times New Roman" w:cs="Times New Roman"/>
          <w:sz w:val="24"/>
          <w:szCs w:val="24"/>
          <w:lang w:eastAsia="zh-CN"/>
        </w:rPr>
        <w:t>transportation</w:t>
      </w:r>
      <w:r w:rsidR="00341FD8" w:rsidRPr="00341FD8">
        <w:rPr>
          <w:rFonts w:ascii="Times New Roman" w:hAnsi="Times New Roman" w:cs="Times New Roman"/>
          <w:sz w:val="24"/>
          <w:szCs w:val="24"/>
        </w:rPr>
        <w:t xml:space="preserve"> network </w:t>
      </w:r>
      <w:r>
        <w:rPr>
          <w:rFonts w:ascii="Times New Roman" w:hAnsi="Times New Roman" w:cs="Times New Roman"/>
          <w:sz w:val="24"/>
          <w:szCs w:val="24"/>
          <w:lang w:eastAsia="zh-CN"/>
        </w:rPr>
        <w:t>will assist state DOT and MPO to better plan</w:t>
      </w:r>
      <w:r w:rsidR="00700F28">
        <w:rPr>
          <w:rFonts w:ascii="Times New Roman" w:hAnsi="Times New Roman" w:cs="Times New Roman"/>
          <w:sz w:val="24"/>
          <w:szCs w:val="24"/>
          <w:lang w:eastAsia="zh-CN"/>
        </w:rPr>
        <w:t xml:space="preserve"> for a more sustainable transportation system</w:t>
      </w:r>
      <w:r w:rsidR="00454A8F">
        <w:rPr>
          <w:rFonts w:ascii="Times New Roman" w:hAnsi="Times New Roman" w:cs="Times New Roman"/>
          <w:sz w:val="24"/>
          <w:szCs w:val="24"/>
          <w:lang w:eastAsia="zh-CN"/>
        </w:rPr>
        <w:t xml:space="preserve"> by promoting cycling </w:t>
      </w:r>
      <w:r w:rsidR="00454A8F" w:rsidRPr="00454A8F">
        <w:rPr>
          <w:rFonts w:ascii="Times New Roman" w:hAnsi="Times New Roman" w:cs="Times New Roman"/>
          <w:sz w:val="24"/>
          <w:szCs w:val="24"/>
        </w:rPr>
        <w:t>as a healthy, environmentally friendly, and economical alternative mode of travel to the motorized vehicles</w:t>
      </w:r>
      <w:r w:rsidRPr="00454A8F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The results of this research project contribute to the following goals: (1) </w:t>
      </w:r>
      <w:r w:rsidR="00FC20A2">
        <w:rPr>
          <w:rFonts w:ascii="Times New Roman" w:hAnsi="Times New Roman" w:cs="Times New Roman"/>
          <w:sz w:val="24"/>
          <w:szCs w:val="24"/>
          <w:lang w:eastAsia="zh-CN"/>
        </w:rPr>
        <w:t>environmental sustainability and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(2) </w:t>
      </w:r>
      <w:r w:rsidR="00FC20A2">
        <w:rPr>
          <w:rFonts w:ascii="Times New Roman" w:hAnsi="Times New Roman" w:cs="Times New Roman"/>
          <w:sz w:val="24"/>
          <w:szCs w:val="24"/>
          <w:lang w:eastAsia="zh-CN"/>
        </w:rPr>
        <w:t>livable communities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7A6340" w:rsidRDefault="007A6340" w:rsidP="007A6340"/>
    <w:p w:rsidR="007A6340" w:rsidRPr="007A6340" w:rsidRDefault="007A6340" w:rsidP="007A6340">
      <w:pPr>
        <w:rPr>
          <w:b/>
        </w:rPr>
      </w:pPr>
      <w:r w:rsidRPr="007A6340">
        <w:rPr>
          <w:b/>
        </w:rPr>
        <w:t>Educational Benefits:</w:t>
      </w:r>
    </w:p>
    <w:p w:rsidR="00CD74D2" w:rsidRDefault="00E519F7" w:rsidP="00CD74D2">
      <w:pPr>
        <w:jc w:val="both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>Non-motorized</w:t>
      </w:r>
      <w:r w:rsidR="00CD74D2">
        <w:rPr>
          <w:rFonts w:cs="Times New Roman"/>
          <w:szCs w:val="24"/>
          <w:lang w:eastAsia="zh-CN"/>
        </w:rPr>
        <w:t xml:space="preserve"> transportation planning is an important component of the overall travel demand forecasting process. This research project will provide useful information and real-world data to develop a </w:t>
      </w:r>
      <w:r>
        <w:rPr>
          <w:rFonts w:cs="Times New Roman"/>
          <w:szCs w:val="24"/>
          <w:lang w:eastAsia="zh-CN"/>
        </w:rPr>
        <w:t>bicycle</w:t>
      </w:r>
      <w:r w:rsidR="00CD74D2">
        <w:rPr>
          <w:rFonts w:cs="Times New Roman"/>
          <w:szCs w:val="24"/>
          <w:lang w:eastAsia="zh-CN"/>
        </w:rPr>
        <w:t xml:space="preserve"> transportation planning module for two courses taught by the PI at USU: CEE 5240/6240 Urban and Regional Transportation Planning and CEE 6290 Transportation Network Analysis. Our students will have the opportunity to learn about the actual </w:t>
      </w:r>
      <w:r>
        <w:rPr>
          <w:rFonts w:cs="Times New Roman"/>
          <w:szCs w:val="24"/>
          <w:lang w:eastAsia="zh-CN"/>
        </w:rPr>
        <w:t>bicycle</w:t>
      </w:r>
      <w:r w:rsidR="00CD74D2">
        <w:rPr>
          <w:rFonts w:cs="Times New Roman"/>
          <w:szCs w:val="24"/>
          <w:lang w:eastAsia="zh-CN"/>
        </w:rPr>
        <w:t xml:space="preserve"> transportation planning process conducted by the state DOT </w:t>
      </w:r>
      <w:r w:rsidR="00454A8F">
        <w:rPr>
          <w:rFonts w:cs="Times New Roman"/>
          <w:szCs w:val="24"/>
          <w:lang w:eastAsia="zh-CN"/>
        </w:rPr>
        <w:t xml:space="preserve">and MPOs, </w:t>
      </w:r>
      <w:r w:rsidR="00CD74D2">
        <w:rPr>
          <w:rFonts w:cs="Times New Roman"/>
          <w:szCs w:val="24"/>
          <w:lang w:eastAsia="zh-CN"/>
        </w:rPr>
        <w:t xml:space="preserve">and to obtain hands-on experience with using the CUBE software </w:t>
      </w:r>
      <w:r w:rsidR="00D53EAA">
        <w:rPr>
          <w:rFonts w:cs="Times New Roman"/>
          <w:szCs w:val="24"/>
          <w:lang w:eastAsia="zh-CN"/>
        </w:rPr>
        <w:t xml:space="preserve">(a transportation planning software tool </w:t>
      </w:r>
      <w:r w:rsidR="00CD74D2">
        <w:rPr>
          <w:rFonts w:cs="Times New Roman"/>
          <w:szCs w:val="24"/>
          <w:lang w:eastAsia="zh-CN"/>
        </w:rPr>
        <w:t>used by both state and MPO planners in Utah</w:t>
      </w:r>
      <w:r w:rsidR="00D53EAA">
        <w:rPr>
          <w:rFonts w:cs="Times New Roman"/>
          <w:szCs w:val="24"/>
          <w:lang w:eastAsia="zh-CN"/>
        </w:rPr>
        <w:t>)</w:t>
      </w:r>
      <w:r w:rsidR="00CD74D2">
        <w:rPr>
          <w:rFonts w:cs="Times New Roman"/>
          <w:szCs w:val="24"/>
          <w:lang w:eastAsia="zh-CN"/>
        </w:rPr>
        <w:t>.</w:t>
      </w:r>
    </w:p>
    <w:p w:rsidR="00CD74D2" w:rsidRPr="00AB2225" w:rsidRDefault="00CD74D2" w:rsidP="00CD74D2">
      <w:pPr>
        <w:jc w:val="both"/>
        <w:rPr>
          <w:rFonts w:cs="Times New Roman"/>
          <w:szCs w:val="24"/>
          <w:lang w:eastAsia="zh-CN"/>
        </w:rPr>
      </w:pPr>
    </w:p>
    <w:p w:rsidR="007A6340" w:rsidRPr="007A6340" w:rsidRDefault="007A6340" w:rsidP="007A6340">
      <w:pPr>
        <w:rPr>
          <w:b/>
        </w:rPr>
      </w:pPr>
      <w:r w:rsidRPr="007A6340">
        <w:rPr>
          <w:b/>
        </w:rPr>
        <w:t>Work Plan:</w:t>
      </w:r>
    </w:p>
    <w:p w:rsidR="00CD74D2" w:rsidRPr="00562210" w:rsidRDefault="00CD74D2" w:rsidP="00CD74D2">
      <w:pPr>
        <w:jc w:val="both"/>
        <w:rPr>
          <w:rFonts w:cs="Times New Roman"/>
          <w:szCs w:val="24"/>
          <w:lang w:eastAsia="zh-CN"/>
        </w:rPr>
      </w:pPr>
      <w:r w:rsidRPr="00562210">
        <w:rPr>
          <w:rFonts w:cs="Times New Roman"/>
          <w:szCs w:val="24"/>
          <w:lang w:eastAsia="zh-CN"/>
        </w:rPr>
        <w:t>To meet the objectives set out above, we propose to undertake the following tasks</w:t>
      </w:r>
      <w:r w:rsidR="00B76635">
        <w:rPr>
          <w:rFonts w:cs="Times New Roman"/>
          <w:szCs w:val="24"/>
          <w:lang w:eastAsia="zh-CN"/>
        </w:rPr>
        <w:t xml:space="preserve"> in </w:t>
      </w:r>
      <w:r w:rsidR="00225670">
        <w:rPr>
          <w:rFonts w:cs="Times New Roman"/>
          <w:szCs w:val="24"/>
          <w:lang w:eastAsia="zh-CN"/>
        </w:rPr>
        <w:t>18</w:t>
      </w:r>
      <w:r>
        <w:rPr>
          <w:rFonts w:cs="Times New Roman"/>
          <w:szCs w:val="24"/>
          <w:lang w:eastAsia="zh-CN"/>
        </w:rPr>
        <w:t xml:space="preserve"> months</w:t>
      </w:r>
      <w:r w:rsidRPr="00562210">
        <w:rPr>
          <w:rFonts w:cs="Times New Roman"/>
          <w:szCs w:val="24"/>
          <w:lang w:eastAsia="zh-CN"/>
        </w:rPr>
        <w:t>.  Specifically, these tasks are to:</w:t>
      </w:r>
    </w:p>
    <w:p w:rsidR="00CD74D2" w:rsidRPr="00562210" w:rsidRDefault="00CD74D2" w:rsidP="00CD74D2">
      <w:pPr>
        <w:pStyle w:val="Header"/>
        <w:numPr>
          <w:ilvl w:val="0"/>
          <w:numId w:val="6"/>
        </w:numPr>
        <w:suppressLineNumbers/>
        <w:tabs>
          <w:tab w:val="clear" w:pos="720"/>
          <w:tab w:val="clear" w:pos="4680"/>
          <w:tab w:val="clear" w:pos="9360"/>
          <w:tab w:val="num" w:pos="360"/>
          <w:tab w:val="center" w:pos="4320"/>
          <w:tab w:val="right" w:pos="8640"/>
        </w:tabs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C</w:t>
      </w:r>
      <w:r w:rsidRPr="00562210">
        <w:rPr>
          <w:rFonts w:ascii="Times New Roman" w:hAnsi="Times New Roman" w:cs="Times New Roman"/>
          <w:sz w:val="24"/>
          <w:szCs w:val="24"/>
          <w:lang w:eastAsia="zh-CN"/>
        </w:rPr>
        <w:t xml:space="preserve">onduct a literature review on </w:t>
      </w:r>
      <w:r w:rsidR="00B76635">
        <w:rPr>
          <w:rFonts w:ascii="Times New Roman" w:hAnsi="Times New Roman" w:cs="Times New Roman"/>
          <w:sz w:val="24"/>
          <w:szCs w:val="24"/>
          <w:lang w:eastAsia="zh-CN"/>
        </w:rPr>
        <w:t>non-motorized transportation planning procedure</w:t>
      </w:r>
      <w:r w:rsidRPr="0056221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(2 months)</w:t>
      </w:r>
    </w:p>
    <w:p w:rsidR="00CD74D2" w:rsidRDefault="00CD74D2" w:rsidP="00CD74D2">
      <w:pPr>
        <w:pStyle w:val="Header"/>
        <w:numPr>
          <w:ilvl w:val="0"/>
          <w:numId w:val="6"/>
        </w:numPr>
        <w:suppressLineNumbers/>
        <w:tabs>
          <w:tab w:val="clear" w:pos="720"/>
          <w:tab w:val="clear" w:pos="4680"/>
          <w:tab w:val="clear" w:pos="9360"/>
          <w:tab w:val="num" w:pos="360"/>
          <w:tab w:val="center" w:pos="4320"/>
          <w:tab w:val="right" w:pos="8640"/>
        </w:tabs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 w:rsidRPr="00562210">
        <w:rPr>
          <w:rFonts w:ascii="Times New Roman" w:hAnsi="Times New Roman" w:cs="Times New Roman"/>
          <w:sz w:val="24"/>
          <w:szCs w:val="24"/>
          <w:lang w:eastAsia="zh-CN"/>
        </w:rPr>
        <w:t xml:space="preserve">Collect </w:t>
      </w:r>
      <w:r w:rsidR="00966ABA">
        <w:rPr>
          <w:rFonts w:ascii="Times New Roman" w:hAnsi="Times New Roman" w:cs="Times New Roman"/>
          <w:sz w:val="24"/>
          <w:szCs w:val="24"/>
          <w:lang w:eastAsia="zh-CN"/>
        </w:rPr>
        <w:t>bicycle facility data and bicycle counts data</w:t>
      </w:r>
      <w:r w:rsidR="00225670">
        <w:rPr>
          <w:rFonts w:ascii="Times New Roman" w:hAnsi="Times New Roman" w:cs="Times New Roman"/>
          <w:sz w:val="24"/>
          <w:szCs w:val="24"/>
          <w:lang w:eastAsia="zh-CN"/>
        </w:rPr>
        <w:t xml:space="preserve"> (2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months)</w:t>
      </w:r>
    </w:p>
    <w:p w:rsidR="00966ABA" w:rsidRPr="00966ABA" w:rsidRDefault="00966ABA" w:rsidP="00CD74D2">
      <w:pPr>
        <w:pStyle w:val="Header"/>
        <w:numPr>
          <w:ilvl w:val="0"/>
          <w:numId w:val="6"/>
        </w:numPr>
        <w:suppressLineNumbers/>
        <w:tabs>
          <w:tab w:val="clear" w:pos="720"/>
          <w:tab w:val="clear" w:pos="4680"/>
          <w:tab w:val="clear" w:pos="9360"/>
          <w:tab w:val="num" w:pos="360"/>
          <w:tab w:val="center" w:pos="4320"/>
          <w:tab w:val="right" w:pos="8640"/>
        </w:tabs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 w:rsidRPr="00966ABA">
        <w:rPr>
          <w:rFonts w:ascii="Times New Roman" w:hAnsi="Times New Roman" w:cs="Times New Roman"/>
          <w:sz w:val="24"/>
          <w:szCs w:val="24"/>
          <w:lang w:eastAsia="zh-CN"/>
        </w:rPr>
        <w:t>Code the bicycle network in a geographical information system (</w:t>
      </w:r>
      <w:r>
        <w:rPr>
          <w:rFonts w:ascii="Times New Roman" w:hAnsi="Times New Roman" w:cs="Times New Roman"/>
          <w:sz w:val="24"/>
          <w:szCs w:val="24"/>
          <w:lang w:eastAsia="zh-CN"/>
        </w:rPr>
        <w:t>2 months)</w:t>
      </w:r>
    </w:p>
    <w:p w:rsidR="000B63EF" w:rsidRDefault="000B63EF" w:rsidP="00CD74D2">
      <w:pPr>
        <w:pStyle w:val="Header"/>
        <w:numPr>
          <w:ilvl w:val="0"/>
          <w:numId w:val="6"/>
        </w:numPr>
        <w:suppressLineNumbers/>
        <w:tabs>
          <w:tab w:val="clear" w:pos="720"/>
          <w:tab w:val="clear" w:pos="4680"/>
          <w:tab w:val="clear" w:pos="9360"/>
          <w:tab w:val="num" w:pos="360"/>
          <w:tab w:val="center" w:pos="4320"/>
          <w:tab w:val="right" w:pos="8640"/>
        </w:tabs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Identify key attributes used in developing a bicycle route choice model</w:t>
      </w:r>
      <w:r w:rsidR="00454A8F">
        <w:rPr>
          <w:rFonts w:ascii="Times New Roman" w:hAnsi="Times New Roman" w:cs="Times New Roman"/>
          <w:sz w:val="24"/>
          <w:szCs w:val="24"/>
          <w:lang w:eastAsia="zh-CN"/>
        </w:rPr>
        <w:t xml:space="preserve"> (2 months)</w:t>
      </w:r>
    </w:p>
    <w:p w:rsidR="00CD74D2" w:rsidRDefault="00CD74D2" w:rsidP="00CD74D2">
      <w:pPr>
        <w:pStyle w:val="Header"/>
        <w:numPr>
          <w:ilvl w:val="0"/>
          <w:numId w:val="6"/>
        </w:numPr>
        <w:suppressLineNumbers/>
        <w:tabs>
          <w:tab w:val="clear" w:pos="720"/>
          <w:tab w:val="clear" w:pos="4680"/>
          <w:tab w:val="clear" w:pos="9360"/>
          <w:tab w:val="num" w:pos="360"/>
          <w:tab w:val="center" w:pos="4320"/>
          <w:tab w:val="right" w:pos="8640"/>
        </w:tabs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 w:rsidRPr="00562210">
        <w:rPr>
          <w:rFonts w:ascii="Times New Roman" w:hAnsi="Times New Roman" w:cs="Times New Roman"/>
          <w:sz w:val="24"/>
          <w:szCs w:val="24"/>
          <w:lang w:eastAsia="zh-CN"/>
        </w:rPr>
        <w:t xml:space="preserve">Develop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a </w:t>
      </w:r>
      <w:r w:rsidR="00454A8F">
        <w:rPr>
          <w:rFonts w:ascii="Times New Roman" w:hAnsi="Times New Roman" w:cs="Times New Roman"/>
          <w:sz w:val="24"/>
          <w:szCs w:val="24"/>
          <w:lang w:eastAsia="zh-CN"/>
        </w:rPr>
        <w:t xml:space="preserve">multi-criteria </w:t>
      </w:r>
      <w:r w:rsidR="00BD62E9">
        <w:rPr>
          <w:rFonts w:ascii="Times New Roman" w:hAnsi="Times New Roman" w:cs="Times New Roman"/>
          <w:sz w:val="24"/>
          <w:szCs w:val="24"/>
          <w:lang w:eastAsia="zh-CN"/>
        </w:rPr>
        <w:t>bicycle traffic assignment model using the key attributes identified in task 4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(3 months)</w:t>
      </w:r>
    </w:p>
    <w:p w:rsidR="00CD74D2" w:rsidRPr="00DD2304" w:rsidRDefault="00CD74D2" w:rsidP="00CD74D2">
      <w:pPr>
        <w:pStyle w:val="Header"/>
        <w:numPr>
          <w:ilvl w:val="0"/>
          <w:numId w:val="6"/>
        </w:numPr>
        <w:suppressLineNumbers/>
        <w:tabs>
          <w:tab w:val="clear" w:pos="720"/>
          <w:tab w:val="clear" w:pos="4680"/>
          <w:tab w:val="clear" w:pos="9360"/>
          <w:tab w:val="num" w:pos="360"/>
          <w:tab w:val="center" w:pos="4320"/>
          <w:tab w:val="right" w:pos="8640"/>
        </w:tabs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Develop</w:t>
      </w:r>
      <w:r w:rsidRPr="000C177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DD2304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a </w:t>
      </w:r>
      <w:r w:rsidR="00BD62E9">
        <w:rPr>
          <w:rFonts w:ascii="Times New Roman" w:hAnsi="Times New Roman" w:cs="Times New Roman"/>
          <w:iCs/>
          <w:sz w:val="24"/>
          <w:szCs w:val="24"/>
          <w:lang w:eastAsia="zh-CN"/>
        </w:rPr>
        <w:t>bicycle origin-destination estimation model</w:t>
      </w:r>
      <w:r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using </w:t>
      </w:r>
      <w:r w:rsidR="00BD62E9">
        <w:rPr>
          <w:rFonts w:ascii="Times New Roman" w:hAnsi="Times New Roman" w:cs="Times New Roman"/>
          <w:sz w:val="24"/>
          <w:szCs w:val="24"/>
          <w:lang w:eastAsia="zh-CN"/>
        </w:rPr>
        <w:t>various field data and planning data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(3 months)</w:t>
      </w:r>
    </w:p>
    <w:p w:rsidR="00CD74D2" w:rsidRPr="00DD2304" w:rsidRDefault="00CD74D2" w:rsidP="00CD74D2">
      <w:pPr>
        <w:pStyle w:val="Header"/>
        <w:numPr>
          <w:ilvl w:val="0"/>
          <w:numId w:val="6"/>
        </w:numPr>
        <w:suppressLineNumbers/>
        <w:tabs>
          <w:tab w:val="clear" w:pos="720"/>
          <w:tab w:val="clear" w:pos="4680"/>
          <w:tab w:val="clear" w:pos="9360"/>
          <w:tab w:val="num" w:pos="360"/>
          <w:tab w:val="center" w:pos="4320"/>
          <w:tab w:val="right" w:pos="8640"/>
        </w:tabs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 w:rsidRPr="00DD2304">
        <w:rPr>
          <w:rFonts w:ascii="Times New Roman" w:hAnsi="Times New Roman" w:cs="Times New Roman"/>
          <w:sz w:val="24"/>
          <w:szCs w:val="24"/>
          <w:lang w:eastAsia="zh-CN"/>
        </w:rPr>
        <w:t xml:space="preserve">Conduct a case study using </w:t>
      </w:r>
      <w:r w:rsidR="00BD62E9">
        <w:rPr>
          <w:rFonts w:ascii="Times New Roman" w:hAnsi="Times New Roman" w:cs="Times New Roman"/>
          <w:sz w:val="24"/>
          <w:szCs w:val="24"/>
          <w:lang w:eastAsia="zh-CN"/>
        </w:rPr>
        <w:t>a community in</w:t>
      </w:r>
      <w:r w:rsidRPr="00DD2304">
        <w:rPr>
          <w:rFonts w:ascii="Times New Roman" w:hAnsi="Times New Roman" w:cs="Times New Roman"/>
          <w:sz w:val="24"/>
          <w:szCs w:val="24"/>
          <w:lang w:eastAsia="zh-CN"/>
        </w:rPr>
        <w:t xml:space="preserve"> Utah </w:t>
      </w:r>
      <w:bookmarkStart w:id="0" w:name="OLE_LINK1"/>
      <w:bookmarkStart w:id="1" w:name="OLE_LINK2"/>
      <w:r w:rsidR="00225670">
        <w:rPr>
          <w:rFonts w:ascii="Times New Roman" w:hAnsi="Times New Roman" w:cs="Times New Roman"/>
          <w:sz w:val="24"/>
          <w:szCs w:val="24"/>
          <w:lang w:eastAsia="zh-CN"/>
        </w:rPr>
        <w:t>(2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months)</w:t>
      </w:r>
    </w:p>
    <w:bookmarkEnd w:id="0"/>
    <w:bookmarkEnd w:id="1"/>
    <w:p w:rsidR="00CD74D2" w:rsidRPr="00562210" w:rsidRDefault="00CD74D2" w:rsidP="00CD74D2">
      <w:pPr>
        <w:pStyle w:val="Header"/>
        <w:numPr>
          <w:ilvl w:val="0"/>
          <w:numId w:val="6"/>
        </w:numPr>
        <w:suppressLineNumbers/>
        <w:tabs>
          <w:tab w:val="clear" w:pos="720"/>
          <w:tab w:val="clear" w:pos="4680"/>
          <w:tab w:val="clear" w:pos="9360"/>
          <w:tab w:val="num" w:pos="360"/>
          <w:tab w:val="center" w:pos="4320"/>
          <w:tab w:val="right" w:pos="8640"/>
        </w:tabs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 w:rsidRPr="0056221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Document findings and prepare final report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(2 months)</w:t>
      </w:r>
      <w:r w:rsidRPr="00562210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D515AA" w:rsidRDefault="00D515AA" w:rsidP="007A6340"/>
    <w:p w:rsidR="007A6340" w:rsidRDefault="00073055" w:rsidP="007A6340">
      <w:pPr>
        <w:rPr>
          <w:b/>
        </w:rPr>
      </w:pPr>
      <w:r w:rsidRPr="00073055">
        <w:rPr>
          <w:b/>
        </w:rPr>
        <w:t>Project Cost:</w:t>
      </w:r>
    </w:p>
    <w:p w:rsidR="005F7860" w:rsidRPr="005F7860" w:rsidRDefault="005F7860" w:rsidP="005F7860">
      <w:pPr>
        <w:rPr>
          <w:rFonts w:eastAsia="Times New Roman" w:cs="Times New Roman"/>
          <w:color w:val="000000"/>
          <w:szCs w:val="24"/>
        </w:rPr>
      </w:pPr>
      <w:r w:rsidRPr="005F7860">
        <w:rPr>
          <w:rFonts w:eastAsia="Times New Roman" w:cs="Times New Roman"/>
          <w:color w:val="000000"/>
          <w:szCs w:val="24"/>
        </w:rPr>
        <w:t>Total Project Costs:   $</w:t>
      </w:r>
      <w:r w:rsidR="00FF52F2">
        <w:rPr>
          <w:rFonts w:eastAsia="Times New Roman" w:cs="Times New Roman"/>
          <w:color w:val="000000"/>
          <w:szCs w:val="24"/>
        </w:rPr>
        <w:t>10</w:t>
      </w:r>
      <w:r w:rsidR="00CD74D2">
        <w:rPr>
          <w:rFonts w:eastAsia="Times New Roman" w:cs="Times New Roman"/>
          <w:color w:val="000000"/>
          <w:szCs w:val="24"/>
        </w:rPr>
        <w:t>0,000</w:t>
      </w:r>
    </w:p>
    <w:p w:rsidR="005F7860" w:rsidRPr="005F7860" w:rsidRDefault="005F7860" w:rsidP="005F7860">
      <w:pPr>
        <w:rPr>
          <w:rFonts w:eastAsia="Times New Roman" w:cs="Times New Roman"/>
          <w:color w:val="000000"/>
          <w:szCs w:val="24"/>
        </w:rPr>
      </w:pPr>
      <w:r w:rsidRPr="005F7860">
        <w:rPr>
          <w:rFonts w:eastAsia="Times New Roman" w:cs="Times New Roman"/>
          <w:color w:val="000000"/>
          <w:szCs w:val="24"/>
        </w:rPr>
        <w:t>MPC Funds Requested:  $</w:t>
      </w:r>
      <w:r w:rsidR="00966ABA">
        <w:rPr>
          <w:rFonts w:eastAsia="Times New Roman" w:cs="Times New Roman"/>
          <w:color w:val="000000"/>
          <w:szCs w:val="24"/>
        </w:rPr>
        <w:t>5</w:t>
      </w:r>
      <w:r w:rsidR="00CD74D2">
        <w:rPr>
          <w:rFonts w:eastAsia="Times New Roman" w:cs="Times New Roman"/>
          <w:color w:val="000000"/>
          <w:szCs w:val="24"/>
        </w:rPr>
        <w:t>0,000</w:t>
      </w:r>
    </w:p>
    <w:p w:rsidR="00CD74D2" w:rsidRDefault="000B63EF" w:rsidP="005F7860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Matching Funds:  </w:t>
      </w:r>
      <w:r w:rsidR="00966ABA">
        <w:rPr>
          <w:rFonts w:eastAsia="Times New Roman" w:cs="Times New Roman"/>
          <w:color w:val="000000"/>
          <w:szCs w:val="24"/>
        </w:rPr>
        <w:t>$50,000</w:t>
      </w:r>
      <w:r w:rsidR="005F7860" w:rsidRPr="005F7860">
        <w:rPr>
          <w:rFonts w:eastAsia="Times New Roman" w:cs="Times New Roman"/>
          <w:color w:val="000000"/>
          <w:szCs w:val="24"/>
        </w:rPr>
        <w:t xml:space="preserve">    </w:t>
      </w:r>
    </w:p>
    <w:p w:rsidR="005F7860" w:rsidRDefault="005F7860" w:rsidP="005F7860">
      <w:pPr>
        <w:rPr>
          <w:rFonts w:eastAsia="Times New Roman" w:cs="Times New Roman"/>
          <w:color w:val="000000"/>
          <w:szCs w:val="24"/>
        </w:rPr>
      </w:pPr>
      <w:r w:rsidRPr="005F7860">
        <w:rPr>
          <w:rFonts w:eastAsia="Times New Roman" w:cs="Times New Roman"/>
          <w:color w:val="000000"/>
          <w:szCs w:val="24"/>
        </w:rPr>
        <w:t xml:space="preserve">Source of Matching Funds:  </w:t>
      </w:r>
      <w:r w:rsidR="00CD74D2">
        <w:rPr>
          <w:rFonts w:eastAsia="Times New Roman" w:cs="Times New Roman"/>
          <w:color w:val="000000"/>
          <w:szCs w:val="24"/>
        </w:rPr>
        <w:t xml:space="preserve">Faculty Salary, Tuition &amp; Fees award for Ph.D. student, Fellowship for </w:t>
      </w:r>
      <w:r w:rsidR="009E06CD">
        <w:rPr>
          <w:rFonts w:eastAsia="Times New Roman" w:cs="Times New Roman"/>
          <w:color w:val="000000"/>
          <w:szCs w:val="24"/>
        </w:rPr>
        <w:t xml:space="preserve">a </w:t>
      </w:r>
      <w:r w:rsidR="00CD74D2">
        <w:rPr>
          <w:rFonts w:eastAsia="Times New Roman" w:cs="Times New Roman"/>
          <w:color w:val="000000"/>
          <w:szCs w:val="24"/>
        </w:rPr>
        <w:t xml:space="preserve">visiting Ph.D. Student from </w:t>
      </w:r>
      <w:r w:rsidR="009E06CD">
        <w:rPr>
          <w:rFonts w:eastAsia="Times New Roman" w:cs="Times New Roman"/>
          <w:color w:val="000000"/>
          <w:szCs w:val="24"/>
        </w:rPr>
        <w:t>China</w:t>
      </w:r>
      <w:r w:rsidR="00CD74D2">
        <w:rPr>
          <w:rFonts w:eastAsia="Times New Roman" w:cs="Times New Roman"/>
          <w:color w:val="000000"/>
          <w:szCs w:val="24"/>
        </w:rPr>
        <w:t xml:space="preserve"> (See Budget for breakdown)</w:t>
      </w:r>
    </w:p>
    <w:p w:rsidR="00D515AA" w:rsidRDefault="00D515AA" w:rsidP="00D515AA">
      <w:bookmarkStart w:id="2" w:name="_GoBack"/>
      <w:bookmarkEnd w:id="2"/>
    </w:p>
    <w:p w:rsidR="00073055" w:rsidRPr="00073055" w:rsidRDefault="00073055" w:rsidP="007A6340">
      <w:pPr>
        <w:rPr>
          <w:b/>
        </w:rPr>
      </w:pPr>
      <w:r w:rsidRPr="00073055">
        <w:rPr>
          <w:b/>
        </w:rPr>
        <w:t>TRB Keywords:</w:t>
      </w:r>
    </w:p>
    <w:p w:rsidR="00CD74D2" w:rsidRDefault="00966ABA" w:rsidP="00CD74D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Bicycle trips; </w:t>
      </w:r>
      <w:r w:rsidR="00BE3FB5">
        <w:rPr>
          <w:rFonts w:cs="Times New Roman"/>
          <w:szCs w:val="24"/>
        </w:rPr>
        <w:t xml:space="preserve">bicycle route choice model; bicycle origin-destination matrix estimation; </w:t>
      </w:r>
      <w:r>
        <w:rPr>
          <w:rFonts w:cs="Times New Roman"/>
          <w:szCs w:val="24"/>
        </w:rPr>
        <w:t>network analysis</w:t>
      </w:r>
      <w:r w:rsidR="00CD74D2">
        <w:rPr>
          <w:rFonts w:cs="Times New Roman"/>
          <w:szCs w:val="24"/>
        </w:rPr>
        <w:t>.</w:t>
      </w:r>
    </w:p>
    <w:p w:rsidR="00073055" w:rsidRDefault="00073055" w:rsidP="007A6340"/>
    <w:p w:rsidR="00D515AA" w:rsidRDefault="00D515AA" w:rsidP="007A6340"/>
    <w:p w:rsidR="00073055" w:rsidRDefault="00073055" w:rsidP="007A6340">
      <w:pPr>
        <w:rPr>
          <w:b/>
        </w:rPr>
      </w:pPr>
      <w:r w:rsidRPr="00073055">
        <w:rPr>
          <w:b/>
        </w:rPr>
        <w:t>References:</w:t>
      </w:r>
    </w:p>
    <w:p w:rsidR="000B6F19" w:rsidRPr="00A804FE" w:rsidRDefault="000B6F19" w:rsidP="001C7F1A">
      <w:pPr>
        <w:jc w:val="both"/>
        <w:rPr>
          <w:rFonts w:cs="Times New Roman"/>
          <w:szCs w:val="24"/>
        </w:rPr>
      </w:pPr>
      <w:r w:rsidRPr="00A804FE">
        <w:rPr>
          <w:rFonts w:cs="Times New Roman"/>
          <w:szCs w:val="24"/>
        </w:rPr>
        <w:t xml:space="preserve">Bell, M.G.H. and Shield, C.M. </w:t>
      </w:r>
      <w:proofErr w:type="gramStart"/>
      <w:r w:rsidRPr="00A804FE">
        <w:rPr>
          <w:rFonts w:cs="Times New Roman"/>
          <w:szCs w:val="24"/>
        </w:rPr>
        <w:t>A log-linear model for path flow estimation.</w:t>
      </w:r>
      <w:proofErr w:type="gramEnd"/>
      <w:r w:rsidRPr="00A804FE">
        <w:rPr>
          <w:rFonts w:cs="Times New Roman"/>
          <w:szCs w:val="24"/>
        </w:rPr>
        <w:t xml:space="preserve"> </w:t>
      </w:r>
      <w:proofErr w:type="gramStart"/>
      <w:r w:rsidRPr="00A804FE">
        <w:rPr>
          <w:rFonts w:cs="Times New Roman"/>
          <w:szCs w:val="24"/>
        </w:rPr>
        <w:t>In Proceedings of the 4th International Conference on the Applications of Advanced Technologies in Transportation Engineering, Carpi, Italy, 1995, pp. 695-699.</w:t>
      </w:r>
      <w:proofErr w:type="gramEnd"/>
      <w:r w:rsidRPr="00A804FE">
        <w:rPr>
          <w:rFonts w:cs="Times New Roman"/>
          <w:szCs w:val="24"/>
        </w:rPr>
        <w:t xml:space="preserve"> </w:t>
      </w:r>
    </w:p>
    <w:p w:rsidR="000B6F19" w:rsidRDefault="000B6F19" w:rsidP="001C7F1A">
      <w:pPr>
        <w:jc w:val="both"/>
        <w:rPr>
          <w:rFonts w:cs="Times New Roman"/>
        </w:rPr>
      </w:pPr>
    </w:p>
    <w:p w:rsidR="00700F28" w:rsidRPr="00582DAD" w:rsidRDefault="00700F28" w:rsidP="001C7F1A">
      <w:pPr>
        <w:pStyle w:val="Default"/>
        <w:jc w:val="both"/>
      </w:pPr>
      <w:r w:rsidRPr="00582DAD">
        <w:t xml:space="preserve">Broach, J., </w:t>
      </w:r>
      <w:proofErr w:type="spellStart"/>
      <w:r w:rsidRPr="00582DAD">
        <w:t>Gliebe</w:t>
      </w:r>
      <w:proofErr w:type="spellEnd"/>
      <w:r w:rsidRPr="00582DAD">
        <w:t xml:space="preserve">, J., Dill, J., 2001. Bicycle route choice model developed using revealed preference GPS data. Paper presented at the </w:t>
      </w:r>
      <w:r w:rsidRPr="00582DAD">
        <w:rPr>
          <w:i/>
          <w:iCs/>
        </w:rPr>
        <w:t>90th Annual Meeting of the Transportation Research Board</w:t>
      </w:r>
      <w:r w:rsidRPr="00582DAD">
        <w:t xml:space="preserve">, January 23-27, 2011, Washington D.C. </w:t>
      </w:r>
    </w:p>
    <w:p w:rsidR="00700F28" w:rsidRPr="00582DAD" w:rsidRDefault="00700F28" w:rsidP="001C7F1A">
      <w:pPr>
        <w:pStyle w:val="Default"/>
        <w:jc w:val="both"/>
      </w:pPr>
    </w:p>
    <w:p w:rsidR="00CD74D2" w:rsidRPr="00700F28" w:rsidRDefault="000B6F19" w:rsidP="001C7F1A">
      <w:pPr>
        <w:jc w:val="both"/>
        <w:rPr>
          <w:rFonts w:cs="Times New Roman"/>
        </w:rPr>
      </w:pPr>
      <w:r>
        <w:rPr>
          <w:rFonts w:cs="Times New Roman"/>
        </w:rPr>
        <w:t>Chen, A., Chootinan, P.,</w:t>
      </w:r>
      <w:r w:rsidR="00CD74D2" w:rsidRPr="00700F28">
        <w:rPr>
          <w:rFonts w:cs="Times New Roman"/>
        </w:rPr>
        <w:t xml:space="preserve"> Recker, W.</w:t>
      </w:r>
      <w:r>
        <w:rPr>
          <w:rFonts w:cs="Times New Roman"/>
        </w:rPr>
        <w:t>, 2005.</w:t>
      </w:r>
      <w:r w:rsidR="00CD74D2" w:rsidRPr="00700F28">
        <w:rPr>
          <w:rFonts w:cs="Times New Roman"/>
        </w:rPr>
        <w:t xml:space="preserve"> Examining the quality of synthetic origin-destination trip table estimated by path flow estimator. </w:t>
      </w:r>
      <w:proofErr w:type="gramStart"/>
      <w:r w:rsidR="00CD74D2" w:rsidRPr="00700F28">
        <w:rPr>
          <w:rFonts w:cs="Times New Roman"/>
        </w:rPr>
        <w:t xml:space="preserve">Journal of </w:t>
      </w:r>
      <w:r>
        <w:rPr>
          <w:rFonts w:cs="Times New Roman"/>
        </w:rPr>
        <w:t>Transportation Engineering 131(</w:t>
      </w:r>
      <w:r w:rsidR="00CD74D2" w:rsidRPr="00700F28">
        <w:rPr>
          <w:rFonts w:cs="Times New Roman"/>
        </w:rPr>
        <w:t>7</w:t>
      </w:r>
      <w:r>
        <w:rPr>
          <w:rFonts w:cs="Times New Roman"/>
        </w:rPr>
        <w:t xml:space="preserve">), </w:t>
      </w:r>
      <w:r w:rsidR="00CD74D2" w:rsidRPr="00700F28">
        <w:rPr>
          <w:rFonts w:cs="Times New Roman"/>
        </w:rPr>
        <w:t>506-513.</w:t>
      </w:r>
      <w:proofErr w:type="gramEnd"/>
    </w:p>
    <w:p w:rsidR="00700F28" w:rsidRDefault="00700F28" w:rsidP="001C7F1A">
      <w:pPr>
        <w:jc w:val="both"/>
        <w:rPr>
          <w:rFonts w:cs="Times New Roman"/>
          <w:szCs w:val="24"/>
        </w:rPr>
      </w:pPr>
    </w:p>
    <w:p w:rsidR="00CD74D2" w:rsidRDefault="000B6F19" w:rsidP="001C7F1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Chen, A., Chootinan, P.,</w:t>
      </w:r>
      <w:r w:rsidR="00CD74D2" w:rsidRPr="000C177C">
        <w:rPr>
          <w:rFonts w:cs="Times New Roman"/>
          <w:szCs w:val="24"/>
        </w:rPr>
        <w:t xml:space="preserve"> Recker, W.</w:t>
      </w:r>
      <w:r>
        <w:rPr>
          <w:rFonts w:cs="Times New Roman"/>
          <w:szCs w:val="24"/>
        </w:rPr>
        <w:t>, 2009.</w:t>
      </w:r>
      <w:r w:rsidR="00CD74D2" w:rsidRPr="000C177C">
        <w:rPr>
          <w:rFonts w:cs="Times New Roman"/>
          <w:szCs w:val="24"/>
        </w:rPr>
        <w:t xml:space="preserve"> Norm approximation </w:t>
      </w:r>
      <w:proofErr w:type="gramStart"/>
      <w:r w:rsidR="00CD74D2" w:rsidRPr="000C177C">
        <w:rPr>
          <w:rFonts w:cs="Times New Roman"/>
          <w:szCs w:val="24"/>
        </w:rPr>
        <w:t>method for handling traffic count</w:t>
      </w:r>
      <w:proofErr w:type="gramEnd"/>
      <w:r w:rsidR="00CD74D2" w:rsidRPr="000C177C">
        <w:rPr>
          <w:rFonts w:cs="Times New Roman"/>
          <w:szCs w:val="24"/>
        </w:rPr>
        <w:t xml:space="preserve"> inconsistencies in path flow estimator. Tran</w:t>
      </w:r>
      <w:r>
        <w:rPr>
          <w:rFonts w:cs="Times New Roman"/>
          <w:szCs w:val="24"/>
        </w:rPr>
        <w:t>sportation Research Part B 43(</w:t>
      </w:r>
      <w:r w:rsidR="00CD74D2" w:rsidRPr="000C177C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)</w:t>
      </w:r>
      <w:r w:rsidR="00CD74D2" w:rsidRPr="000C177C">
        <w:rPr>
          <w:rFonts w:cs="Times New Roman"/>
          <w:szCs w:val="24"/>
        </w:rPr>
        <w:t>,</w:t>
      </w:r>
      <w:r w:rsidR="00CD74D2">
        <w:rPr>
          <w:rFonts w:cs="Times New Roman"/>
          <w:szCs w:val="24"/>
        </w:rPr>
        <w:t xml:space="preserve"> </w:t>
      </w:r>
      <w:r w:rsidR="00CD74D2" w:rsidRPr="000C177C">
        <w:rPr>
          <w:rFonts w:cs="Times New Roman"/>
          <w:szCs w:val="24"/>
        </w:rPr>
        <w:t xml:space="preserve">852-872. </w:t>
      </w:r>
    </w:p>
    <w:p w:rsidR="00700F28" w:rsidRDefault="00700F28" w:rsidP="001C7F1A">
      <w:pPr>
        <w:jc w:val="both"/>
        <w:rPr>
          <w:rFonts w:cs="Times New Roman"/>
          <w:szCs w:val="24"/>
        </w:rPr>
      </w:pPr>
    </w:p>
    <w:p w:rsidR="00CD74D2" w:rsidRPr="000C177C" w:rsidRDefault="00CD74D2" w:rsidP="001C7F1A">
      <w:pPr>
        <w:jc w:val="both"/>
        <w:rPr>
          <w:rFonts w:cs="Times New Roman"/>
          <w:szCs w:val="24"/>
        </w:rPr>
      </w:pPr>
      <w:proofErr w:type="gramStart"/>
      <w:r w:rsidRPr="000C177C">
        <w:rPr>
          <w:rFonts w:cs="Times New Roman"/>
          <w:szCs w:val="24"/>
        </w:rPr>
        <w:t xml:space="preserve">Chen, A., </w:t>
      </w:r>
      <w:r w:rsidR="000B6F19">
        <w:rPr>
          <w:rFonts w:cs="Times New Roman"/>
          <w:szCs w:val="24"/>
        </w:rPr>
        <w:t>Ryu, S.,</w:t>
      </w:r>
      <w:r>
        <w:rPr>
          <w:rFonts w:cs="Times New Roman"/>
          <w:szCs w:val="24"/>
        </w:rPr>
        <w:t xml:space="preserve"> Chootinan, P</w:t>
      </w:r>
      <w:r w:rsidRPr="001007FA">
        <w:rPr>
          <w:rFonts w:cs="Times New Roman"/>
          <w:szCs w:val="24"/>
        </w:rPr>
        <w:t>.</w:t>
      </w:r>
      <w:r w:rsidR="000B6F19">
        <w:rPr>
          <w:rFonts w:cs="Times New Roman"/>
          <w:szCs w:val="24"/>
        </w:rPr>
        <w:t>, 2010.</w:t>
      </w:r>
      <w:proofErr w:type="gramEnd"/>
      <w:r w:rsidRPr="001007FA">
        <w:rPr>
          <w:rFonts w:cs="Times New Roman"/>
          <w:szCs w:val="24"/>
        </w:rPr>
        <w:t xml:space="preserve"> L</w:t>
      </w:r>
      <w:r w:rsidRPr="001007FA">
        <w:rPr>
          <w:rFonts w:cs="Times New Roman"/>
          <w:iCs/>
          <w:szCs w:val="24"/>
          <w:vertAlign w:val="subscript"/>
        </w:rPr>
        <w:t>∞</w:t>
      </w:r>
      <w:r w:rsidRPr="001007FA">
        <w:rPr>
          <w:rFonts w:cs="Times New Roman"/>
          <w:iCs/>
          <w:szCs w:val="24"/>
        </w:rPr>
        <w:t>-norm path flow estimator for handling traffic count inconsistencies: Formulation and solution algorithm</w:t>
      </w:r>
      <w:r w:rsidRPr="001007FA">
        <w:rPr>
          <w:rFonts w:cs="Times New Roman"/>
          <w:szCs w:val="24"/>
        </w:rPr>
        <w:t>.</w:t>
      </w:r>
      <w:r w:rsidRPr="000C177C"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Journal of </w:t>
      </w:r>
      <w:r w:rsidRPr="000C177C">
        <w:rPr>
          <w:rFonts w:cs="Times New Roman"/>
          <w:szCs w:val="24"/>
        </w:rPr>
        <w:t xml:space="preserve">Transportation </w:t>
      </w:r>
      <w:r w:rsidR="000B6F19">
        <w:rPr>
          <w:rFonts w:cs="Times New Roman"/>
          <w:szCs w:val="24"/>
        </w:rPr>
        <w:t>Engineering 136(</w:t>
      </w:r>
      <w:r>
        <w:rPr>
          <w:rFonts w:cs="Times New Roman"/>
          <w:szCs w:val="24"/>
        </w:rPr>
        <w:t>6</w:t>
      </w:r>
      <w:r w:rsidR="000B6F19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565-575</w:t>
      </w:r>
      <w:r w:rsidRPr="000C177C">
        <w:rPr>
          <w:rFonts w:cs="Times New Roman"/>
          <w:szCs w:val="24"/>
        </w:rPr>
        <w:t>.</w:t>
      </w:r>
      <w:proofErr w:type="gramEnd"/>
    </w:p>
    <w:p w:rsidR="00073055" w:rsidRDefault="00073055" w:rsidP="001C7F1A">
      <w:pPr>
        <w:jc w:val="both"/>
        <w:rPr>
          <w:b/>
        </w:rPr>
      </w:pPr>
    </w:p>
    <w:p w:rsidR="000B6F19" w:rsidRPr="00582DAD" w:rsidRDefault="000B6F19" w:rsidP="001C7F1A">
      <w:pPr>
        <w:pStyle w:val="Default"/>
        <w:jc w:val="both"/>
      </w:pPr>
      <w:proofErr w:type="spellStart"/>
      <w:proofErr w:type="gramStart"/>
      <w:r w:rsidRPr="00582DAD">
        <w:t>Klobucar</w:t>
      </w:r>
      <w:proofErr w:type="spellEnd"/>
      <w:r w:rsidRPr="00582DAD">
        <w:t xml:space="preserve">, M., </w:t>
      </w:r>
      <w:proofErr w:type="spellStart"/>
      <w:r w:rsidRPr="00582DAD">
        <w:t>Fricker</w:t>
      </w:r>
      <w:proofErr w:type="spellEnd"/>
      <w:r w:rsidRPr="00582DAD">
        <w:t>, J., 2006.</w:t>
      </w:r>
      <w:proofErr w:type="gramEnd"/>
      <w:r w:rsidRPr="00582DAD">
        <w:t xml:space="preserve"> Feasibility study for bicycle safety: Data assessment and network evaluation. </w:t>
      </w:r>
      <w:proofErr w:type="gramStart"/>
      <w:r w:rsidRPr="00582DAD">
        <w:t>FHWA/IN/JTRP Report, Purdue University.</w:t>
      </w:r>
      <w:proofErr w:type="gramEnd"/>
    </w:p>
    <w:p w:rsidR="000B6F19" w:rsidRPr="00582DAD" w:rsidRDefault="000B6F19" w:rsidP="001C7F1A">
      <w:pPr>
        <w:pStyle w:val="Default"/>
        <w:jc w:val="both"/>
      </w:pPr>
    </w:p>
    <w:p w:rsidR="000B6F19" w:rsidRPr="00582DAD" w:rsidRDefault="000B6F19" w:rsidP="001C7F1A">
      <w:pPr>
        <w:pStyle w:val="Default"/>
        <w:jc w:val="both"/>
      </w:pPr>
      <w:proofErr w:type="spellStart"/>
      <w:proofErr w:type="gramStart"/>
      <w:r w:rsidRPr="00582DAD">
        <w:t>Mekuria</w:t>
      </w:r>
      <w:proofErr w:type="spellEnd"/>
      <w:r w:rsidRPr="00582DAD">
        <w:t>, M., Furth, P., Nixon, H., 2012.</w:t>
      </w:r>
      <w:proofErr w:type="gramEnd"/>
      <w:r w:rsidRPr="00582DAD">
        <w:t xml:space="preserve"> </w:t>
      </w:r>
      <w:proofErr w:type="gramStart"/>
      <w:r w:rsidRPr="00582DAD">
        <w:t>Low-stress bicycling and network connectivity.</w:t>
      </w:r>
      <w:proofErr w:type="gramEnd"/>
      <w:r w:rsidRPr="00582DAD">
        <w:t xml:space="preserve"> MTI Report 11-19, </w:t>
      </w:r>
      <w:proofErr w:type="spellStart"/>
      <w:r w:rsidRPr="00582DAD">
        <w:t>Mineta</w:t>
      </w:r>
      <w:proofErr w:type="spellEnd"/>
      <w:r w:rsidRPr="00582DAD">
        <w:t xml:space="preserve"> Transportation Institute, San Jose, California.</w:t>
      </w:r>
    </w:p>
    <w:p w:rsidR="000B6F19" w:rsidRDefault="000B6F19" w:rsidP="001C7F1A">
      <w:pPr>
        <w:jc w:val="both"/>
        <w:rPr>
          <w:b/>
        </w:rPr>
      </w:pPr>
    </w:p>
    <w:p w:rsidR="00073055" w:rsidRDefault="00073055" w:rsidP="007A6340">
      <w:pPr>
        <w:rPr>
          <w:b/>
        </w:rPr>
      </w:pPr>
    </w:p>
    <w:sectPr w:rsidR="00073055" w:rsidSect="002E128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7B" w:rsidRDefault="00FC3C7B" w:rsidP="00BB0B66">
      <w:r>
        <w:separator/>
      </w:r>
    </w:p>
  </w:endnote>
  <w:endnote w:type="continuationSeparator" w:id="0">
    <w:p w:rsidR="00FC3C7B" w:rsidRDefault="00FC3C7B" w:rsidP="00BB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38704"/>
      <w:docPartObj>
        <w:docPartGallery w:val="Page Numbers (Bottom of Page)"/>
        <w:docPartUnique/>
      </w:docPartObj>
    </w:sdtPr>
    <w:sdtEndPr/>
    <w:sdtContent>
      <w:p w:rsidR="00D2344C" w:rsidRDefault="006321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B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344C" w:rsidRDefault="00D234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7B" w:rsidRDefault="00FC3C7B" w:rsidP="00BB0B66">
      <w:r>
        <w:separator/>
      </w:r>
    </w:p>
  </w:footnote>
  <w:footnote w:type="continuationSeparator" w:id="0">
    <w:p w:rsidR="00FC3C7B" w:rsidRDefault="00FC3C7B" w:rsidP="00BB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F22"/>
    <w:multiLevelType w:val="hybridMultilevel"/>
    <w:tmpl w:val="751A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E30ED"/>
    <w:multiLevelType w:val="multilevel"/>
    <w:tmpl w:val="4E36F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71E68"/>
    <w:multiLevelType w:val="hybridMultilevel"/>
    <w:tmpl w:val="BD46B6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129AD"/>
    <w:multiLevelType w:val="multilevel"/>
    <w:tmpl w:val="18CE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3043B"/>
    <w:multiLevelType w:val="singleLevel"/>
    <w:tmpl w:val="58E85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5">
    <w:nsid w:val="5EBA4DAA"/>
    <w:multiLevelType w:val="multilevel"/>
    <w:tmpl w:val="4C58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E2137E"/>
    <w:multiLevelType w:val="hybridMultilevel"/>
    <w:tmpl w:val="A16AD15E"/>
    <w:lvl w:ilvl="0" w:tplc="7B2A9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13"/>
    <w:rsid w:val="00021C8A"/>
    <w:rsid w:val="000263F1"/>
    <w:rsid w:val="000418A4"/>
    <w:rsid w:val="000612EB"/>
    <w:rsid w:val="00063E1A"/>
    <w:rsid w:val="000663F5"/>
    <w:rsid w:val="00073055"/>
    <w:rsid w:val="000847C9"/>
    <w:rsid w:val="0009428F"/>
    <w:rsid w:val="000B63EF"/>
    <w:rsid w:val="000B6F19"/>
    <w:rsid w:val="000D330F"/>
    <w:rsid w:val="000D6F1E"/>
    <w:rsid w:val="000E1AE3"/>
    <w:rsid w:val="000F69D3"/>
    <w:rsid w:val="00112F6D"/>
    <w:rsid w:val="0011408E"/>
    <w:rsid w:val="001140CE"/>
    <w:rsid w:val="00115791"/>
    <w:rsid w:val="00116A42"/>
    <w:rsid w:val="0013078D"/>
    <w:rsid w:val="00136473"/>
    <w:rsid w:val="00136F81"/>
    <w:rsid w:val="00154B4E"/>
    <w:rsid w:val="00160181"/>
    <w:rsid w:val="00166304"/>
    <w:rsid w:val="00176303"/>
    <w:rsid w:val="00190A0E"/>
    <w:rsid w:val="001A262C"/>
    <w:rsid w:val="001C7F1A"/>
    <w:rsid w:val="001F46FE"/>
    <w:rsid w:val="002002EA"/>
    <w:rsid w:val="00206592"/>
    <w:rsid w:val="00225670"/>
    <w:rsid w:val="0024286A"/>
    <w:rsid w:val="002549A8"/>
    <w:rsid w:val="00261A37"/>
    <w:rsid w:val="00264CFF"/>
    <w:rsid w:val="002749A5"/>
    <w:rsid w:val="002C43C0"/>
    <w:rsid w:val="002E128F"/>
    <w:rsid w:val="002F2F60"/>
    <w:rsid w:val="00300B8F"/>
    <w:rsid w:val="00306C0B"/>
    <w:rsid w:val="003154D2"/>
    <w:rsid w:val="0032031F"/>
    <w:rsid w:val="0033718F"/>
    <w:rsid w:val="003371BD"/>
    <w:rsid w:val="00341FD8"/>
    <w:rsid w:val="00344AAC"/>
    <w:rsid w:val="00347DAB"/>
    <w:rsid w:val="00353513"/>
    <w:rsid w:val="00433F6F"/>
    <w:rsid w:val="0044360F"/>
    <w:rsid w:val="00454A8F"/>
    <w:rsid w:val="00472938"/>
    <w:rsid w:val="004C31F0"/>
    <w:rsid w:val="00523A3C"/>
    <w:rsid w:val="00527A0B"/>
    <w:rsid w:val="0056629B"/>
    <w:rsid w:val="005820FE"/>
    <w:rsid w:val="00582DAD"/>
    <w:rsid w:val="005850DB"/>
    <w:rsid w:val="00592F9E"/>
    <w:rsid w:val="005A0AEC"/>
    <w:rsid w:val="005A0E97"/>
    <w:rsid w:val="005A57F5"/>
    <w:rsid w:val="005F1444"/>
    <w:rsid w:val="005F1D36"/>
    <w:rsid w:val="005F3C93"/>
    <w:rsid w:val="005F7860"/>
    <w:rsid w:val="00631407"/>
    <w:rsid w:val="0063212F"/>
    <w:rsid w:val="006608A5"/>
    <w:rsid w:val="006710CD"/>
    <w:rsid w:val="006A4261"/>
    <w:rsid w:val="006B0D10"/>
    <w:rsid w:val="006B2407"/>
    <w:rsid w:val="006C22E0"/>
    <w:rsid w:val="006C26AD"/>
    <w:rsid w:val="006C7D05"/>
    <w:rsid w:val="006E7D2B"/>
    <w:rsid w:val="006F04CF"/>
    <w:rsid w:val="006F71C3"/>
    <w:rsid w:val="006F7B58"/>
    <w:rsid w:val="00700F28"/>
    <w:rsid w:val="0074756D"/>
    <w:rsid w:val="007567F0"/>
    <w:rsid w:val="0079043C"/>
    <w:rsid w:val="007A6340"/>
    <w:rsid w:val="007B3C8C"/>
    <w:rsid w:val="008036CD"/>
    <w:rsid w:val="008070A9"/>
    <w:rsid w:val="00813D58"/>
    <w:rsid w:val="00833D30"/>
    <w:rsid w:val="00853B23"/>
    <w:rsid w:val="008A4AC7"/>
    <w:rsid w:val="008A66D2"/>
    <w:rsid w:val="008B5D86"/>
    <w:rsid w:val="008C7848"/>
    <w:rsid w:val="008D33F2"/>
    <w:rsid w:val="008D3C30"/>
    <w:rsid w:val="008E0145"/>
    <w:rsid w:val="008E5991"/>
    <w:rsid w:val="008E5E55"/>
    <w:rsid w:val="00904C4D"/>
    <w:rsid w:val="00922532"/>
    <w:rsid w:val="0092280C"/>
    <w:rsid w:val="0094082C"/>
    <w:rsid w:val="00943B28"/>
    <w:rsid w:val="00943F75"/>
    <w:rsid w:val="00966ABA"/>
    <w:rsid w:val="0097716F"/>
    <w:rsid w:val="009827D2"/>
    <w:rsid w:val="00984DF9"/>
    <w:rsid w:val="009939FB"/>
    <w:rsid w:val="009C38C9"/>
    <w:rsid w:val="009E02AA"/>
    <w:rsid w:val="009E06CD"/>
    <w:rsid w:val="009E1167"/>
    <w:rsid w:val="009E11B3"/>
    <w:rsid w:val="009F6168"/>
    <w:rsid w:val="00A1108E"/>
    <w:rsid w:val="00A24AA9"/>
    <w:rsid w:val="00A40283"/>
    <w:rsid w:val="00A44A7C"/>
    <w:rsid w:val="00A47119"/>
    <w:rsid w:val="00A6675B"/>
    <w:rsid w:val="00AE2F66"/>
    <w:rsid w:val="00AE769E"/>
    <w:rsid w:val="00B141DE"/>
    <w:rsid w:val="00B15F93"/>
    <w:rsid w:val="00B161A4"/>
    <w:rsid w:val="00B27878"/>
    <w:rsid w:val="00B66810"/>
    <w:rsid w:val="00B76635"/>
    <w:rsid w:val="00B83072"/>
    <w:rsid w:val="00BA1210"/>
    <w:rsid w:val="00BB0B66"/>
    <w:rsid w:val="00BC50C2"/>
    <w:rsid w:val="00BD62E9"/>
    <w:rsid w:val="00BE1504"/>
    <w:rsid w:val="00BE3FB5"/>
    <w:rsid w:val="00C11729"/>
    <w:rsid w:val="00C17399"/>
    <w:rsid w:val="00C439EF"/>
    <w:rsid w:val="00C536CB"/>
    <w:rsid w:val="00CB4CDA"/>
    <w:rsid w:val="00CD29FB"/>
    <w:rsid w:val="00CD4994"/>
    <w:rsid w:val="00CD74D2"/>
    <w:rsid w:val="00D2344C"/>
    <w:rsid w:val="00D515AA"/>
    <w:rsid w:val="00D53EAA"/>
    <w:rsid w:val="00D74D7F"/>
    <w:rsid w:val="00D75BDA"/>
    <w:rsid w:val="00D92E0E"/>
    <w:rsid w:val="00DB20A1"/>
    <w:rsid w:val="00DB28E9"/>
    <w:rsid w:val="00DB5905"/>
    <w:rsid w:val="00DB749D"/>
    <w:rsid w:val="00DE5C0F"/>
    <w:rsid w:val="00DE631F"/>
    <w:rsid w:val="00E024E1"/>
    <w:rsid w:val="00E03047"/>
    <w:rsid w:val="00E14811"/>
    <w:rsid w:val="00E519F7"/>
    <w:rsid w:val="00E65394"/>
    <w:rsid w:val="00E6659F"/>
    <w:rsid w:val="00E67CC0"/>
    <w:rsid w:val="00F3615F"/>
    <w:rsid w:val="00F474F5"/>
    <w:rsid w:val="00F50EFA"/>
    <w:rsid w:val="00F511E2"/>
    <w:rsid w:val="00F66E4E"/>
    <w:rsid w:val="00F75D86"/>
    <w:rsid w:val="00F85F96"/>
    <w:rsid w:val="00FC20A2"/>
    <w:rsid w:val="00FC3C7B"/>
    <w:rsid w:val="00FE09C4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A4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791"/>
    <w:pPr>
      <w:keepNext/>
      <w:keepLines/>
      <w:outlineLvl w:val="0"/>
    </w:pPr>
    <w:rPr>
      <w:rFonts w:asciiTheme="minorHAnsi" w:eastAsiaTheme="majorEastAsia" w:hAnsiTheme="minorHAnsi" w:cstheme="majorBidi"/>
      <w:b/>
      <w:bCs/>
      <w:sz w:val="26"/>
      <w:szCs w:val="28"/>
    </w:rPr>
  </w:style>
  <w:style w:type="paragraph" w:styleId="Heading2">
    <w:name w:val="heading 2"/>
    <w:basedOn w:val="Normal"/>
    <w:link w:val="Heading2Char"/>
    <w:uiPriority w:val="9"/>
    <w:qFormat/>
    <w:rsid w:val="00115791"/>
    <w:pPr>
      <w:outlineLvl w:val="1"/>
    </w:pPr>
    <w:rPr>
      <w:rFonts w:asciiTheme="minorHAnsi" w:eastAsia="Times New Roman" w:hAnsiTheme="minorHAnsi" w:cs="Times New Roman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5791"/>
    <w:rPr>
      <w:rFonts w:eastAsia="Times New Roman" w:cs="Times New Roman"/>
      <w:b/>
      <w:bCs/>
      <w:i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535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351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361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6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0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15791"/>
    <w:rPr>
      <w:rFonts w:eastAsiaTheme="majorEastAsia" w:cstheme="majorBidi"/>
      <w:b/>
      <w:bCs/>
      <w:sz w:val="2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C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B0B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0B6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B0B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4CF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D74D2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8"/>
      <w:lang w:eastAsia="ko-KR" w:bidi="th-TH"/>
    </w:rPr>
  </w:style>
  <w:style w:type="character" w:customStyle="1" w:styleId="HeaderChar">
    <w:name w:val="Header Char"/>
    <w:basedOn w:val="DefaultParagraphFont"/>
    <w:link w:val="Header"/>
    <w:uiPriority w:val="99"/>
    <w:rsid w:val="00CD74D2"/>
    <w:rPr>
      <w:rFonts w:eastAsiaTheme="minorEastAsia"/>
      <w:szCs w:val="28"/>
      <w:lang w:eastAsia="ko-KR" w:bidi="th-TH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74D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74D2"/>
    <w:rPr>
      <w:rFonts w:ascii="Consolas" w:hAnsi="Consolas"/>
      <w:sz w:val="21"/>
      <w:szCs w:val="21"/>
    </w:rPr>
  </w:style>
  <w:style w:type="paragraph" w:customStyle="1" w:styleId="Default">
    <w:name w:val="Default"/>
    <w:rsid w:val="00B27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B27878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B2787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0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F2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A4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791"/>
    <w:pPr>
      <w:keepNext/>
      <w:keepLines/>
      <w:outlineLvl w:val="0"/>
    </w:pPr>
    <w:rPr>
      <w:rFonts w:asciiTheme="minorHAnsi" w:eastAsiaTheme="majorEastAsia" w:hAnsiTheme="minorHAnsi" w:cstheme="majorBidi"/>
      <w:b/>
      <w:bCs/>
      <w:sz w:val="26"/>
      <w:szCs w:val="28"/>
    </w:rPr>
  </w:style>
  <w:style w:type="paragraph" w:styleId="Heading2">
    <w:name w:val="heading 2"/>
    <w:basedOn w:val="Normal"/>
    <w:link w:val="Heading2Char"/>
    <w:uiPriority w:val="9"/>
    <w:qFormat/>
    <w:rsid w:val="00115791"/>
    <w:pPr>
      <w:outlineLvl w:val="1"/>
    </w:pPr>
    <w:rPr>
      <w:rFonts w:asciiTheme="minorHAnsi" w:eastAsia="Times New Roman" w:hAnsiTheme="minorHAnsi" w:cs="Times New Roman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5791"/>
    <w:rPr>
      <w:rFonts w:eastAsia="Times New Roman" w:cs="Times New Roman"/>
      <w:b/>
      <w:bCs/>
      <w:i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535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351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361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6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0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15791"/>
    <w:rPr>
      <w:rFonts w:eastAsiaTheme="majorEastAsia" w:cstheme="majorBidi"/>
      <w:b/>
      <w:bCs/>
      <w:sz w:val="2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C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B0B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0B6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B0B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4CF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D74D2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8"/>
      <w:lang w:eastAsia="ko-KR" w:bidi="th-TH"/>
    </w:rPr>
  </w:style>
  <w:style w:type="character" w:customStyle="1" w:styleId="HeaderChar">
    <w:name w:val="Header Char"/>
    <w:basedOn w:val="DefaultParagraphFont"/>
    <w:link w:val="Header"/>
    <w:uiPriority w:val="99"/>
    <w:rsid w:val="00CD74D2"/>
    <w:rPr>
      <w:rFonts w:eastAsiaTheme="minorEastAsia"/>
      <w:szCs w:val="28"/>
      <w:lang w:eastAsia="ko-KR" w:bidi="th-TH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74D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74D2"/>
    <w:rPr>
      <w:rFonts w:ascii="Consolas" w:hAnsi="Consolas"/>
      <w:sz w:val="21"/>
      <w:szCs w:val="21"/>
    </w:rPr>
  </w:style>
  <w:style w:type="paragraph" w:customStyle="1" w:styleId="Default">
    <w:name w:val="Default"/>
    <w:rsid w:val="00B27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B27878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B2787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0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F2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nthony.chen@usu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825D-6B0B-E645-A7BF-209641CE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1693</Words>
  <Characters>9652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denver.tolliver</dc:creator>
  <cp:lastModifiedBy>Megan Bohn</cp:lastModifiedBy>
  <cp:revision>2</cp:revision>
  <cp:lastPrinted>2012-11-13T18:35:00Z</cp:lastPrinted>
  <dcterms:created xsi:type="dcterms:W3CDTF">2013-07-29T01:25:00Z</dcterms:created>
  <dcterms:modified xsi:type="dcterms:W3CDTF">2013-07-29T01:25:00Z</dcterms:modified>
</cp:coreProperties>
</file>