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923"/>
        <w:gridCol w:w="6427"/>
      </w:tblGrid>
      <w:tr w:rsidR="00A61B30" w:rsidTr="00223388">
        <w:tc>
          <w:tcPr>
            <w:tcW w:w="9350"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F25513" w:rsidTr="00223388">
        <w:tc>
          <w:tcPr>
            <w:tcW w:w="2923" w:type="dxa"/>
          </w:tcPr>
          <w:p w:rsidR="00A61B30" w:rsidRPr="00F25513" w:rsidRDefault="00A61B30">
            <w:pPr>
              <w:rPr>
                <w:rFonts w:ascii="Times New Roman" w:hAnsi="Times New Roman" w:cs="Times New Roman"/>
              </w:rPr>
            </w:pPr>
            <w:r w:rsidRPr="00F25513">
              <w:rPr>
                <w:rFonts w:ascii="Times New Roman" w:hAnsi="Times New Roman" w:cs="Times New Roman"/>
              </w:rPr>
              <w:t>Project Title</w:t>
            </w:r>
          </w:p>
        </w:tc>
        <w:tc>
          <w:tcPr>
            <w:tcW w:w="6427" w:type="dxa"/>
          </w:tcPr>
          <w:p w:rsidR="00A61B30" w:rsidRPr="00223388" w:rsidRDefault="00436F34" w:rsidP="003225F7">
            <w:r>
              <w:t>MPC</w:t>
            </w:r>
            <w:r w:rsidR="003225F7">
              <w:t>-</w:t>
            </w:r>
            <w:r>
              <w:t xml:space="preserve">510 </w:t>
            </w:r>
            <w:r w:rsidR="003225F7">
              <w:t xml:space="preserve">– </w:t>
            </w:r>
            <w:bookmarkStart w:id="0" w:name="_GoBack"/>
            <w:bookmarkEnd w:id="0"/>
            <w:r w:rsidR="00F82AE8">
              <w:t>Business and Commute Optimization System: Development and Denver-Based Case Study</w:t>
            </w:r>
          </w:p>
        </w:tc>
      </w:tr>
      <w:tr w:rsidR="00DA713E" w:rsidRPr="00F25513" w:rsidTr="00223388">
        <w:tc>
          <w:tcPr>
            <w:tcW w:w="2923" w:type="dxa"/>
          </w:tcPr>
          <w:p w:rsidR="00DA713E" w:rsidRPr="00F25513" w:rsidRDefault="00DA713E">
            <w:pPr>
              <w:rPr>
                <w:rFonts w:ascii="Times New Roman" w:hAnsi="Times New Roman" w:cs="Times New Roman"/>
              </w:rPr>
            </w:pPr>
            <w:r w:rsidRPr="00F25513">
              <w:rPr>
                <w:rFonts w:ascii="Times New Roman" w:hAnsi="Times New Roman" w:cs="Times New Roman"/>
              </w:rPr>
              <w:t>University</w:t>
            </w:r>
          </w:p>
        </w:tc>
        <w:tc>
          <w:tcPr>
            <w:tcW w:w="6427" w:type="dxa"/>
          </w:tcPr>
          <w:p w:rsidR="00DA713E" w:rsidRPr="00223388" w:rsidRDefault="00F82AE8" w:rsidP="00223388">
            <w:r w:rsidRPr="0028578C">
              <w:rPr>
                <w:rFonts w:eastAsia="Times New Roman" w:cs="Times New Roman"/>
                <w:color w:val="000000"/>
                <w:szCs w:val="24"/>
              </w:rPr>
              <w:t>University of Colorado Denver, Colorado State University</w:t>
            </w:r>
          </w:p>
        </w:tc>
      </w:tr>
      <w:tr w:rsidR="00A61B30" w:rsidRPr="00F25513" w:rsidTr="00223388">
        <w:tc>
          <w:tcPr>
            <w:tcW w:w="2923" w:type="dxa"/>
          </w:tcPr>
          <w:p w:rsidR="00A61B30" w:rsidRPr="00F25513" w:rsidRDefault="00A61B30">
            <w:pPr>
              <w:rPr>
                <w:rFonts w:ascii="Times New Roman" w:hAnsi="Times New Roman" w:cs="Times New Roman"/>
              </w:rPr>
            </w:pPr>
            <w:r w:rsidRPr="00F25513">
              <w:rPr>
                <w:rFonts w:ascii="Times New Roman" w:hAnsi="Times New Roman" w:cs="Times New Roman"/>
              </w:rPr>
              <w:t>Principal Investigator</w:t>
            </w:r>
          </w:p>
        </w:tc>
        <w:tc>
          <w:tcPr>
            <w:tcW w:w="6427" w:type="dxa"/>
          </w:tcPr>
          <w:p w:rsidR="00F82AE8" w:rsidRPr="0028578C" w:rsidRDefault="00F82AE8" w:rsidP="00F82AE8">
            <w:pPr>
              <w:rPr>
                <w:rFonts w:eastAsia="Times New Roman" w:cs="Times New Roman"/>
                <w:color w:val="000000"/>
                <w:szCs w:val="24"/>
              </w:rPr>
            </w:pPr>
            <w:r w:rsidRPr="0028578C">
              <w:rPr>
                <w:rFonts w:eastAsia="Times New Roman" w:cs="Times New Roman"/>
                <w:color w:val="000000"/>
                <w:szCs w:val="24"/>
              </w:rPr>
              <w:t>Caroline M. Clevenger</w:t>
            </w:r>
          </w:p>
          <w:p w:rsidR="005D5120" w:rsidRDefault="005D5120" w:rsidP="00F82AE8">
            <w:pPr>
              <w:rPr>
                <w:rFonts w:eastAsia="Times New Roman" w:cs="Times New Roman"/>
                <w:color w:val="000000"/>
                <w:szCs w:val="24"/>
              </w:rPr>
            </w:pPr>
            <w:r w:rsidRPr="0028578C">
              <w:t>Moatassem Abdallah</w:t>
            </w:r>
          </w:p>
          <w:p w:rsidR="00763FFC" w:rsidRPr="00763FFC" w:rsidRDefault="00F82AE8" w:rsidP="005D5120">
            <w:pPr>
              <w:rPr>
                <w:rFonts w:eastAsia="Times New Roman" w:cs="Times New Roman"/>
                <w:color w:val="000000"/>
                <w:szCs w:val="24"/>
              </w:rPr>
            </w:pPr>
            <w:r w:rsidRPr="0028578C">
              <w:rPr>
                <w:rFonts w:eastAsia="Times New Roman" w:cs="Times New Roman"/>
                <w:color w:val="000000"/>
                <w:szCs w:val="24"/>
              </w:rPr>
              <w:t>Mehmet E. Ozbek</w:t>
            </w:r>
          </w:p>
        </w:tc>
      </w:tr>
      <w:tr w:rsidR="00A61B30" w:rsidRPr="00F25513" w:rsidTr="00223388">
        <w:tc>
          <w:tcPr>
            <w:tcW w:w="2923" w:type="dxa"/>
          </w:tcPr>
          <w:p w:rsidR="00A61B30" w:rsidRPr="00F25513" w:rsidRDefault="00A61B30">
            <w:pPr>
              <w:rPr>
                <w:rFonts w:ascii="Times New Roman" w:hAnsi="Times New Roman" w:cs="Times New Roman"/>
              </w:rPr>
            </w:pPr>
            <w:r w:rsidRPr="00F25513">
              <w:rPr>
                <w:rFonts w:ascii="Times New Roman" w:hAnsi="Times New Roman" w:cs="Times New Roman"/>
              </w:rPr>
              <w:t>PI Contact Information</w:t>
            </w:r>
          </w:p>
        </w:tc>
        <w:tc>
          <w:tcPr>
            <w:tcW w:w="6427" w:type="dxa"/>
          </w:tcPr>
          <w:p w:rsidR="00AE39A6" w:rsidRDefault="00AE39A6" w:rsidP="00F82AE8">
            <w:pPr>
              <w:rPr>
                <w:rFonts w:eastAsia="Times New Roman" w:cs="Times New Roman"/>
                <w:color w:val="000000"/>
                <w:szCs w:val="24"/>
              </w:rPr>
            </w:pPr>
            <w:r w:rsidRPr="0028578C">
              <w:rPr>
                <w:rFonts w:eastAsia="Times New Roman" w:cs="Times New Roman"/>
                <w:color w:val="000000"/>
                <w:szCs w:val="24"/>
              </w:rPr>
              <w:t>Caroline M. Clevenger</w:t>
            </w:r>
          </w:p>
          <w:p w:rsidR="00F82AE8" w:rsidRPr="0028578C" w:rsidRDefault="00F82AE8" w:rsidP="00F82AE8">
            <w:pPr>
              <w:rPr>
                <w:rFonts w:eastAsia="Times New Roman" w:cs="Times New Roman"/>
                <w:color w:val="000000"/>
                <w:szCs w:val="24"/>
              </w:rPr>
            </w:pPr>
            <w:r w:rsidRPr="0028578C">
              <w:rPr>
                <w:rFonts w:eastAsia="Times New Roman" w:cs="Times New Roman"/>
                <w:color w:val="000000"/>
                <w:szCs w:val="24"/>
              </w:rPr>
              <w:t>Associate Professor</w:t>
            </w:r>
          </w:p>
          <w:p w:rsidR="00F82AE8" w:rsidRPr="0028578C" w:rsidRDefault="00F95981" w:rsidP="00F82AE8">
            <w:pPr>
              <w:rPr>
                <w:rFonts w:eastAsia="Times New Roman" w:cs="Times New Roman"/>
                <w:color w:val="000000"/>
                <w:szCs w:val="24"/>
              </w:rPr>
            </w:pPr>
            <w:r>
              <w:t xml:space="preserve">Email: </w:t>
            </w:r>
            <w:r w:rsidR="00F82AE8" w:rsidRPr="00F95981">
              <w:rPr>
                <w:rFonts w:eastAsia="Times New Roman" w:cs="Times New Roman"/>
                <w:szCs w:val="24"/>
              </w:rPr>
              <w:t>caroline.clevenger@ucdenver.edu</w:t>
            </w:r>
          </w:p>
          <w:p w:rsidR="00763FFC" w:rsidRDefault="00F95981" w:rsidP="00F82AE8">
            <w:pPr>
              <w:rPr>
                <w:rFonts w:eastAsia="Times New Roman" w:cs="Times New Roman"/>
                <w:color w:val="000000"/>
                <w:szCs w:val="24"/>
              </w:rPr>
            </w:pPr>
            <w:r>
              <w:rPr>
                <w:rFonts w:eastAsia="Times New Roman" w:cs="Times New Roman"/>
                <w:color w:val="000000"/>
                <w:szCs w:val="24"/>
              </w:rPr>
              <w:t>Phone: (</w:t>
            </w:r>
            <w:r w:rsidR="00F82AE8" w:rsidRPr="0028578C">
              <w:rPr>
                <w:rFonts w:eastAsia="Times New Roman" w:cs="Times New Roman"/>
                <w:color w:val="000000"/>
                <w:szCs w:val="24"/>
              </w:rPr>
              <w:t>303</w:t>
            </w:r>
            <w:r>
              <w:rPr>
                <w:rFonts w:eastAsia="Times New Roman" w:cs="Times New Roman"/>
                <w:color w:val="000000"/>
                <w:szCs w:val="24"/>
              </w:rPr>
              <w:t xml:space="preserve">) </w:t>
            </w:r>
            <w:r w:rsidR="00F82AE8" w:rsidRPr="0028578C">
              <w:rPr>
                <w:rFonts w:eastAsia="Times New Roman" w:cs="Times New Roman"/>
                <w:color w:val="000000"/>
                <w:szCs w:val="24"/>
              </w:rPr>
              <w:t>556-5834</w:t>
            </w:r>
          </w:p>
          <w:p w:rsidR="00EA47FE" w:rsidRDefault="00935D0E" w:rsidP="00F82AE8">
            <w:pPr>
              <w:rPr>
                <w:rFonts w:eastAsia="Times New Roman" w:cs="Times New Roman"/>
                <w:color w:val="000000"/>
                <w:szCs w:val="24"/>
              </w:rPr>
            </w:pPr>
            <w:r>
              <w:rPr>
                <w:rFonts w:eastAsia="Times New Roman" w:cs="Times New Roman"/>
                <w:color w:val="000000"/>
                <w:szCs w:val="24"/>
              </w:rPr>
              <w:t xml:space="preserve">ORCID: </w:t>
            </w:r>
            <w:r w:rsidRPr="00935D0E">
              <w:rPr>
                <w:rFonts w:eastAsia="Times New Roman" w:cs="Times New Roman"/>
                <w:color w:val="000000"/>
                <w:szCs w:val="24"/>
              </w:rPr>
              <w:t>0000-0003-2265-8447</w:t>
            </w:r>
          </w:p>
          <w:p w:rsidR="00183214" w:rsidRDefault="00183214" w:rsidP="00F82AE8">
            <w:pPr>
              <w:rPr>
                <w:rFonts w:eastAsia="Times New Roman" w:cs="Times New Roman"/>
                <w:color w:val="000000"/>
                <w:szCs w:val="24"/>
              </w:rPr>
            </w:pPr>
          </w:p>
          <w:p w:rsidR="00AE39A6" w:rsidRDefault="00AE39A6" w:rsidP="00F82AE8">
            <w:pPr>
              <w:rPr>
                <w:rFonts w:eastAsia="Times New Roman" w:cs="Times New Roman"/>
                <w:color w:val="000000"/>
                <w:szCs w:val="24"/>
              </w:rPr>
            </w:pPr>
            <w:r w:rsidRPr="0028578C">
              <w:t>Moatassem Abdallah</w:t>
            </w:r>
          </w:p>
          <w:p w:rsidR="00EA47FE" w:rsidRPr="0028578C" w:rsidRDefault="00EA47FE" w:rsidP="00EA47FE">
            <w:r>
              <w:t xml:space="preserve">Assistant </w:t>
            </w:r>
            <w:r w:rsidRPr="0028578C">
              <w:t>Professor</w:t>
            </w:r>
          </w:p>
          <w:p w:rsidR="00F95981" w:rsidRDefault="00F95981" w:rsidP="00EA47FE">
            <w:r>
              <w:rPr>
                <w:rFonts w:cs="Times New Roman"/>
                <w:szCs w:val="24"/>
              </w:rPr>
              <w:t>Phone: (</w:t>
            </w:r>
            <w:r w:rsidRPr="0028578C">
              <w:rPr>
                <w:rFonts w:cs="Times New Roman"/>
                <w:szCs w:val="24"/>
              </w:rPr>
              <w:t>303</w:t>
            </w:r>
            <w:r>
              <w:rPr>
                <w:rFonts w:cs="Times New Roman"/>
                <w:szCs w:val="24"/>
              </w:rPr>
              <w:t xml:space="preserve">) </w:t>
            </w:r>
            <w:r w:rsidRPr="0028578C">
              <w:rPr>
                <w:rFonts w:cs="Times New Roman"/>
                <w:szCs w:val="24"/>
              </w:rPr>
              <w:t>556-5287</w:t>
            </w:r>
          </w:p>
          <w:p w:rsidR="00EA47FE" w:rsidRPr="0028578C" w:rsidRDefault="00F95981" w:rsidP="00EA47FE">
            <w:r>
              <w:t>Email: m</w:t>
            </w:r>
            <w:r w:rsidR="00EA47FE" w:rsidRPr="00F95981">
              <w:t>oatassem.abdallah@ucdenver.edu</w:t>
            </w:r>
          </w:p>
          <w:p w:rsidR="00EA47FE" w:rsidRDefault="00183214" w:rsidP="00F82AE8">
            <w:pPr>
              <w:rPr>
                <w:rFonts w:eastAsia="Times New Roman" w:cs="Times New Roman"/>
                <w:color w:val="000000"/>
                <w:szCs w:val="24"/>
              </w:rPr>
            </w:pPr>
            <w:r>
              <w:rPr>
                <w:rFonts w:eastAsia="Times New Roman" w:cs="Times New Roman"/>
                <w:color w:val="000000"/>
                <w:szCs w:val="24"/>
              </w:rPr>
              <w:t xml:space="preserve">ORCID: </w:t>
            </w:r>
            <w:r w:rsidRPr="00183214">
              <w:rPr>
                <w:rFonts w:eastAsia="Times New Roman" w:cs="Times New Roman"/>
                <w:color w:val="000000"/>
                <w:szCs w:val="24"/>
              </w:rPr>
              <w:t>0000-0002-3077-6518</w:t>
            </w:r>
          </w:p>
          <w:p w:rsidR="00183214" w:rsidRDefault="00183214" w:rsidP="00F82AE8">
            <w:pPr>
              <w:rPr>
                <w:rFonts w:eastAsia="Times New Roman" w:cs="Times New Roman"/>
                <w:color w:val="000000"/>
                <w:szCs w:val="24"/>
              </w:rPr>
            </w:pPr>
          </w:p>
          <w:p w:rsidR="00AE39A6" w:rsidRDefault="00AE39A6" w:rsidP="00F82AE8">
            <w:pPr>
              <w:rPr>
                <w:rFonts w:eastAsia="Times New Roman" w:cs="Times New Roman"/>
                <w:color w:val="000000"/>
                <w:szCs w:val="24"/>
              </w:rPr>
            </w:pPr>
            <w:r w:rsidRPr="0028578C">
              <w:rPr>
                <w:rFonts w:eastAsia="Times New Roman" w:cs="Times New Roman"/>
                <w:color w:val="000000"/>
                <w:szCs w:val="24"/>
              </w:rPr>
              <w:t>Mehmet E. Ozbek</w:t>
            </w:r>
          </w:p>
          <w:p w:rsidR="00F82AE8" w:rsidRDefault="00F82AE8" w:rsidP="00F82AE8">
            <w:pPr>
              <w:rPr>
                <w:rFonts w:eastAsia="Times New Roman" w:cs="Times New Roman"/>
                <w:color w:val="000000"/>
                <w:szCs w:val="24"/>
              </w:rPr>
            </w:pPr>
            <w:r w:rsidRPr="0028578C">
              <w:rPr>
                <w:rFonts w:eastAsia="Times New Roman" w:cs="Times New Roman"/>
                <w:color w:val="000000"/>
                <w:szCs w:val="24"/>
              </w:rPr>
              <w:t>Associate Professor</w:t>
            </w:r>
          </w:p>
          <w:p w:rsidR="00F95981" w:rsidRPr="0028578C" w:rsidRDefault="00F95981" w:rsidP="00F82AE8">
            <w:pPr>
              <w:rPr>
                <w:rFonts w:eastAsia="Times New Roman" w:cs="Times New Roman"/>
                <w:color w:val="000000"/>
                <w:szCs w:val="24"/>
              </w:rPr>
            </w:pPr>
            <w:r>
              <w:rPr>
                <w:rFonts w:eastAsia="Times New Roman" w:cs="Times New Roman"/>
                <w:color w:val="000000"/>
                <w:szCs w:val="24"/>
              </w:rPr>
              <w:t xml:space="preserve">Phone: (970) </w:t>
            </w:r>
            <w:r w:rsidRPr="0028578C">
              <w:rPr>
                <w:rFonts w:eastAsia="Times New Roman" w:cs="Times New Roman"/>
                <w:color w:val="000000"/>
                <w:szCs w:val="24"/>
              </w:rPr>
              <w:t>491-4101</w:t>
            </w:r>
          </w:p>
          <w:p w:rsidR="00F82AE8" w:rsidRDefault="00F95981" w:rsidP="00CA1F71">
            <w:pPr>
              <w:rPr>
                <w:rFonts w:eastAsia="Times New Roman" w:cs="Times New Roman"/>
                <w:szCs w:val="24"/>
              </w:rPr>
            </w:pPr>
            <w:r>
              <w:rPr>
                <w:rFonts w:eastAsia="Times New Roman" w:cs="Times New Roman"/>
                <w:szCs w:val="24"/>
              </w:rPr>
              <w:t xml:space="preserve">Email: </w:t>
            </w:r>
            <w:r w:rsidR="00183214" w:rsidRPr="00183214">
              <w:rPr>
                <w:rFonts w:eastAsia="Times New Roman" w:cs="Times New Roman"/>
                <w:szCs w:val="24"/>
              </w:rPr>
              <w:t>mehmet.ozbek@colostate.edu</w:t>
            </w:r>
          </w:p>
          <w:p w:rsidR="00183214" w:rsidRPr="00223388" w:rsidRDefault="00183214" w:rsidP="00CA1F71">
            <w:pPr>
              <w:rPr>
                <w:rFonts w:eastAsia="Times New Roman" w:cs="Times New Roman"/>
                <w:color w:val="000000"/>
                <w:szCs w:val="24"/>
              </w:rPr>
            </w:pPr>
            <w:r>
              <w:rPr>
                <w:rFonts w:eastAsia="Times New Roman" w:cs="Times New Roman"/>
                <w:color w:val="000000"/>
                <w:szCs w:val="24"/>
              </w:rPr>
              <w:t xml:space="preserve">ORCID: </w:t>
            </w:r>
            <w:r w:rsidRPr="00183214">
              <w:rPr>
                <w:rFonts w:eastAsia="Times New Roman" w:cs="Times New Roman"/>
                <w:color w:val="000000"/>
                <w:szCs w:val="24"/>
              </w:rPr>
              <w:t>0000-0002-1416-364X</w:t>
            </w:r>
          </w:p>
        </w:tc>
      </w:tr>
      <w:tr w:rsidR="00A61B30" w:rsidRPr="00F25513" w:rsidTr="00223388">
        <w:tc>
          <w:tcPr>
            <w:tcW w:w="2923" w:type="dxa"/>
          </w:tcPr>
          <w:p w:rsidR="00A61B30" w:rsidRPr="00F25513" w:rsidRDefault="00A61B30" w:rsidP="007E5A2D">
            <w:pPr>
              <w:rPr>
                <w:rFonts w:ascii="Times New Roman" w:hAnsi="Times New Roman" w:cs="Times New Roman"/>
              </w:rPr>
            </w:pPr>
            <w:r w:rsidRPr="00F25513">
              <w:rPr>
                <w:rFonts w:ascii="Times New Roman" w:hAnsi="Times New Roman" w:cs="Times New Roman"/>
              </w:rPr>
              <w:t>Funding Agencies</w:t>
            </w:r>
          </w:p>
          <w:p w:rsidR="00A61B30" w:rsidRPr="00F25513" w:rsidRDefault="00A61B30" w:rsidP="007E5A2D">
            <w:pPr>
              <w:rPr>
                <w:rFonts w:ascii="Times New Roman" w:hAnsi="Times New Roman" w:cs="Times New Roman"/>
              </w:rPr>
            </w:pPr>
          </w:p>
        </w:tc>
        <w:tc>
          <w:tcPr>
            <w:tcW w:w="6427" w:type="dxa"/>
          </w:tcPr>
          <w:p w:rsidR="00A61B30" w:rsidRPr="005418BF" w:rsidRDefault="00763FFC">
            <w:pPr>
              <w:rPr>
                <w:rFonts w:ascii="Times New Roman" w:hAnsi="Times New Roman" w:cs="Times New Roman"/>
              </w:rPr>
            </w:pPr>
            <w:r w:rsidRPr="00DD5267">
              <w:rPr>
                <w:rFonts w:ascii="Times New Roman" w:hAnsi="Times New Roman" w:cs="Times New Roman"/>
              </w:rPr>
              <w:t>Funding Agencies USDOT, Research and Innovative Technology Administration</w:t>
            </w:r>
          </w:p>
        </w:tc>
      </w:tr>
      <w:tr w:rsidR="00A61B30" w:rsidRPr="00F25513" w:rsidTr="00223388">
        <w:tc>
          <w:tcPr>
            <w:tcW w:w="2923" w:type="dxa"/>
          </w:tcPr>
          <w:p w:rsidR="00A61B30" w:rsidRPr="00F25513" w:rsidRDefault="00A61B30" w:rsidP="007E5A2D">
            <w:pPr>
              <w:rPr>
                <w:rFonts w:ascii="Times New Roman" w:hAnsi="Times New Roman" w:cs="Times New Roman"/>
              </w:rPr>
            </w:pPr>
            <w:r w:rsidRPr="00F25513">
              <w:rPr>
                <w:rFonts w:ascii="Times New Roman" w:hAnsi="Times New Roman" w:cs="Times New Roman"/>
              </w:rPr>
              <w:t>Agency ID or Contract Number</w:t>
            </w:r>
          </w:p>
        </w:tc>
        <w:tc>
          <w:tcPr>
            <w:tcW w:w="6427" w:type="dxa"/>
          </w:tcPr>
          <w:p w:rsidR="00A61B30" w:rsidRPr="00F25513" w:rsidRDefault="00763FFC">
            <w:pPr>
              <w:rPr>
                <w:rFonts w:ascii="Times New Roman" w:hAnsi="Times New Roman" w:cs="Times New Roman"/>
              </w:rPr>
            </w:pPr>
            <w:r w:rsidRPr="00DD5267">
              <w:rPr>
                <w:rFonts w:ascii="Times New Roman" w:hAnsi="Times New Roman" w:cs="Times New Roman"/>
              </w:rPr>
              <w:t>DTRT13-G-UTC38</w:t>
            </w:r>
          </w:p>
        </w:tc>
      </w:tr>
      <w:tr w:rsidR="00A61B30" w:rsidRPr="00F25513" w:rsidTr="00223388">
        <w:tc>
          <w:tcPr>
            <w:tcW w:w="2923" w:type="dxa"/>
          </w:tcPr>
          <w:p w:rsidR="00A61B30" w:rsidRPr="00F25513" w:rsidRDefault="00A61B30" w:rsidP="007E5A2D">
            <w:pPr>
              <w:rPr>
                <w:rFonts w:ascii="Times New Roman" w:hAnsi="Times New Roman" w:cs="Times New Roman"/>
              </w:rPr>
            </w:pPr>
            <w:r w:rsidRPr="00F25513">
              <w:rPr>
                <w:rFonts w:ascii="Times New Roman" w:hAnsi="Times New Roman" w:cs="Times New Roman"/>
              </w:rPr>
              <w:t>Project Cost</w:t>
            </w:r>
          </w:p>
          <w:p w:rsidR="00A61B30" w:rsidRPr="00F25513" w:rsidRDefault="00A61B30" w:rsidP="007E5A2D">
            <w:pPr>
              <w:rPr>
                <w:rFonts w:ascii="Times New Roman" w:hAnsi="Times New Roman" w:cs="Times New Roman"/>
              </w:rPr>
            </w:pPr>
          </w:p>
        </w:tc>
        <w:tc>
          <w:tcPr>
            <w:tcW w:w="6427" w:type="dxa"/>
          </w:tcPr>
          <w:p w:rsidR="000B7A44" w:rsidRDefault="000B7A44" w:rsidP="000B7A44">
            <w:pPr>
              <w:rPr>
                <w:rFonts w:eastAsia="Times New Roman" w:cs="Times New Roman"/>
                <w:color w:val="000000"/>
                <w:szCs w:val="24"/>
              </w:rPr>
            </w:pPr>
            <w:r>
              <w:rPr>
                <w:rFonts w:eastAsia="Times New Roman" w:cs="Times New Roman"/>
                <w:color w:val="000000"/>
                <w:szCs w:val="24"/>
              </w:rPr>
              <w:t>$50,000 CU Denver</w:t>
            </w:r>
          </w:p>
          <w:p w:rsidR="00A61B30" w:rsidRPr="00F25513" w:rsidRDefault="00F82AE8">
            <w:pPr>
              <w:rPr>
                <w:rFonts w:ascii="Times New Roman" w:hAnsi="Times New Roman" w:cs="Times New Roman"/>
              </w:rPr>
            </w:pPr>
            <w:r w:rsidRPr="00D6379A">
              <w:rPr>
                <w:rFonts w:eastAsia="Times New Roman" w:cs="Times New Roman"/>
                <w:color w:val="000000"/>
                <w:szCs w:val="24"/>
              </w:rPr>
              <w:t>$9,015</w:t>
            </w:r>
            <w:r w:rsidR="000B7A44">
              <w:rPr>
                <w:rFonts w:eastAsia="Times New Roman" w:cs="Times New Roman"/>
                <w:color w:val="000000"/>
                <w:szCs w:val="24"/>
              </w:rPr>
              <w:t xml:space="preserve"> CSU</w:t>
            </w:r>
          </w:p>
        </w:tc>
      </w:tr>
      <w:tr w:rsidR="00763FFC" w:rsidRPr="00F25513" w:rsidTr="00223388">
        <w:tc>
          <w:tcPr>
            <w:tcW w:w="2923" w:type="dxa"/>
          </w:tcPr>
          <w:p w:rsidR="00763FFC" w:rsidRPr="00F25513" w:rsidRDefault="00763FFC" w:rsidP="00763FFC">
            <w:pPr>
              <w:rPr>
                <w:rFonts w:ascii="Times New Roman" w:hAnsi="Times New Roman" w:cs="Times New Roman"/>
              </w:rPr>
            </w:pPr>
            <w:r w:rsidRPr="00F25513">
              <w:rPr>
                <w:rFonts w:ascii="Times New Roman" w:hAnsi="Times New Roman" w:cs="Times New Roman"/>
              </w:rPr>
              <w:t>Start and End Dates</w:t>
            </w:r>
          </w:p>
        </w:tc>
        <w:tc>
          <w:tcPr>
            <w:tcW w:w="6427" w:type="dxa"/>
          </w:tcPr>
          <w:p w:rsidR="00763FFC" w:rsidRPr="003733BD" w:rsidRDefault="00763FFC">
            <w:pPr>
              <w:rPr>
                <w:rFonts w:ascii="Times New Roman" w:hAnsi="Times New Roman" w:cs="Times New Roman"/>
              </w:rPr>
            </w:pPr>
            <w:r w:rsidRPr="00DD5267">
              <w:rPr>
                <w:rFonts w:ascii="Times New Roman" w:hAnsi="Times New Roman" w:cs="Times New Roman"/>
              </w:rPr>
              <w:t xml:space="preserve">September 30, </w:t>
            </w:r>
            <w:r w:rsidR="000B7A44" w:rsidRPr="00DD5267">
              <w:rPr>
                <w:rFonts w:ascii="Times New Roman" w:hAnsi="Times New Roman" w:cs="Times New Roman"/>
              </w:rPr>
              <w:t>201</w:t>
            </w:r>
            <w:r w:rsidR="000B7A44">
              <w:rPr>
                <w:rFonts w:ascii="Times New Roman" w:hAnsi="Times New Roman" w:cs="Times New Roman"/>
              </w:rPr>
              <w:t>6</w:t>
            </w:r>
            <w:r w:rsidR="000B7A44" w:rsidRPr="00DD5267">
              <w:rPr>
                <w:rFonts w:ascii="Times New Roman" w:hAnsi="Times New Roman" w:cs="Times New Roman"/>
              </w:rPr>
              <w:t xml:space="preserve"> </w:t>
            </w:r>
            <w:r w:rsidRPr="00DD5267">
              <w:rPr>
                <w:rFonts w:ascii="Times New Roman" w:hAnsi="Times New Roman" w:cs="Times New Roman"/>
              </w:rPr>
              <w:t>to September 30, 2018</w:t>
            </w:r>
          </w:p>
        </w:tc>
      </w:tr>
      <w:tr w:rsidR="00763FFC" w:rsidRPr="00F25513" w:rsidTr="00223388">
        <w:tc>
          <w:tcPr>
            <w:tcW w:w="2923" w:type="dxa"/>
          </w:tcPr>
          <w:p w:rsidR="00763FFC" w:rsidRPr="00F25513" w:rsidRDefault="00763FFC" w:rsidP="00763FFC">
            <w:pPr>
              <w:rPr>
                <w:rFonts w:ascii="Times New Roman" w:hAnsi="Times New Roman" w:cs="Times New Roman"/>
              </w:rPr>
            </w:pPr>
            <w:r w:rsidRPr="00F25513">
              <w:rPr>
                <w:rFonts w:ascii="Times New Roman" w:hAnsi="Times New Roman" w:cs="Times New Roman"/>
              </w:rPr>
              <w:t>Project Duration</w:t>
            </w:r>
          </w:p>
        </w:tc>
        <w:tc>
          <w:tcPr>
            <w:tcW w:w="6427" w:type="dxa"/>
          </w:tcPr>
          <w:p w:rsidR="00763FFC" w:rsidRPr="003733BD" w:rsidRDefault="00763FFC">
            <w:pPr>
              <w:rPr>
                <w:rFonts w:ascii="Times New Roman" w:hAnsi="Times New Roman" w:cs="Times New Roman"/>
              </w:rPr>
            </w:pPr>
            <w:r w:rsidRPr="00DD5267">
              <w:rPr>
                <w:rFonts w:ascii="Times New Roman" w:hAnsi="Times New Roman" w:cs="Times New Roman"/>
              </w:rPr>
              <w:t xml:space="preserve">September 30, </w:t>
            </w:r>
            <w:r w:rsidR="000B7A44" w:rsidRPr="00DD5267">
              <w:rPr>
                <w:rFonts w:ascii="Times New Roman" w:hAnsi="Times New Roman" w:cs="Times New Roman"/>
              </w:rPr>
              <w:t>201</w:t>
            </w:r>
            <w:r w:rsidR="000B7A44">
              <w:rPr>
                <w:rFonts w:ascii="Times New Roman" w:hAnsi="Times New Roman" w:cs="Times New Roman"/>
              </w:rPr>
              <w:t>6</w:t>
            </w:r>
            <w:r w:rsidR="000B7A44" w:rsidRPr="00DD5267">
              <w:rPr>
                <w:rFonts w:ascii="Times New Roman" w:hAnsi="Times New Roman" w:cs="Times New Roman"/>
              </w:rPr>
              <w:t xml:space="preserve"> </w:t>
            </w:r>
            <w:r w:rsidRPr="00DD5267">
              <w:rPr>
                <w:rFonts w:ascii="Times New Roman" w:hAnsi="Times New Roman" w:cs="Times New Roman"/>
              </w:rPr>
              <w:t>to September 30, 2018</w:t>
            </w:r>
          </w:p>
        </w:tc>
      </w:tr>
      <w:tr w:rsidR="00763FFC" w:rsidRPr="00F25513" w:rsidTr="00223388">
        <w:tc>
          <w:tcPr>
            <w:tcW w:w="2923" w:type="dxa"/>
          </w:tcPr>
          <w:p w:rsidR="00763FFC" w:rsidRPr="00F25513" w:rsidRDefault="00763FFC" w:rsidP="00CA1F71">
            <w:pPr>
              <w:rPr>
                <w:rFonts w:ascii="Times New Roman" w:hAnsi="Times New Roman" w:cs="Times New Roman"/>
              </w:rPr>
            </w:pPr>
            <w:r w:rsidRPr="00F25513">
              <w:rPr>
                <w:rFonts w:ascii="Times New Roman" w:hAnsi="Times New Roman" w:cs="Times New Roman"/>
              </w:rPr>
              <w:t>Brief Description of Research Project</w:t>
            </w:r>
          </w:p>
        </w:tc>
        <w:tc>
          <w:tcPr>
            <w:tcW w:w="6427" w:type="dxa"/>
          </w:tcPr>
          <w:p w:rsidR="00763FFC" w:rsidRPr="00F82AE8" w:rsidRDefault="00F82AE8" w:rsidP="00F82AE8">
            <w:pPr>
              <w:tabs>
                <w:tab w:val="left" w:pos="360"/>
              </w:tabs>
              <w:jc w:val="both"/>
              <w:rPr>
                <w:rFonts w:asciiTheme="majorBidi" w:hAnsiTheme="majorBidi" w:cstheme="majorBidi"/>
              </w:rPr>
            </w:pPr>
            <w:r w:rsidRPr="0028578C">
              <w:rPr>
                <w:rFonts w:cs="Times New Roman"/>
                <w:bCs/>
              </w:rPr>
              <w:t xml:space="preserve">Mitigating traffic congestion and reducing transportation emissions are among the leading goals of most local, regional, national and international agencies. Several guidelines rely primarily on strategies that support: (1) mixed land-use and transit-oriented developments, (2) multimodal transportation systems, and (3) design of active-transportation friendly environments. While these approaches have successfully contributed to the reduction of transportation GHG and </w:t>
            </w:r>
            <w:r w:rsidRPr="0028578C">
              <w:rPr>
                <w:rFonts w:cs="Times New Roman"/>
                <w:bCs/>
              </w:rPr>
              <w:lastRenderedPageBreak/>
              <w:t>air pollutions emissions, this research proposes to implement an innovative system that can add further improvements and provide more effective and individualized action plans. Specifically,</w:t>
            </w:r>
            <w:r w:rsidRPr="0028578C">
              <w:rPr>
                <w:rFonts w:asciiTheme="majorBidi" w:hAnsiTheme="majorBidi" w:cstheme="majorBidi"/>
              </w:rPr>
              <w:t xml:space="preserve"> this proposal focuses on implementing an innovative system called, Business+ Commute Optimization System (B</w:t>
            </w:r>
            <w:r w:rsidRPr="0028578C">
              <w:rPr>
                <w:rFonts w:asciiTheme="majorBidi" w:hAnsiTheme="majorBidi" w:cstheme="majorBidi"/>
                <w:vertAlign w:val="superscript"/>
              </w:rPr>
              <w:t>+</w:t>
            </w:r>
            <w:r w:rsidRPr="0028578C">
              <w:rPr>
                <w:rFonts w:asciiTheme="majorBidi" w:hAnsiTheme="majorBidi" w:cstheme="majorBidi"/>
              </w:rPr>
              <w:t>COS) to identify the optimal selection of business commute alternatives to minimize negative environmental impacts, commute time</w:t>
            </w:r>
            <w:r>
              <w:rPr>
                <w:rFonts w:asciiTheme="majorBidi" w:hAnsiTheme="majorBidi" w:cstheme="majorBidi"/>
              </w:rPr>
              <w:t>,</w:t>
            </w:r>
            <w:r w:rsidRPr="0028578C">
              <w:rPr>
                <w:rFonts w:asciiTheme="majorBidi" w:hAnsiTheme="majorBidi" w:cstheme="majorBidi"/>
              </w:rPr>
              <w:t xml:space="preserve"> and cost for commuters in Denver</w:t>
            </w:r>
            <w:r>
              <w:rPr>
                <w:rFonts w:asciiTheme="majorBidi" w:hAnsiTheme="majorBidi" w:cstheme="majorBidi"/>
              </w:rPr>
              <w:t xml:space="preserve"> and eventually USA</w:t>
            </w:r>
            <w:r w:rsidRPr="0028578C">
              <w:rPr>
                <w:rFonts w:asciiTheme="majorBidi" w:hAnsiTheme="majorBidi" w:cstheme="majorBidi"/>
              </w:rPr>
              <w:t xml:space="preserve">. Pilot implementation among student commuters demonstrated </w:t>
            </w:r>
            <w:r>
              <w:rPr>
                <w:rFonts w:asciiTheme="majorBidi" w:hAnsiTheme="majorBidi" w:cstheme="majorBidi"/>
              </w:rPr>
              <w:t xml:space="preserve">potential </w:t>
            </w:r>
            <w:r w:rsidRPr="0028578C">
              <w:rPr>
                <w:rFonts w:asciiTheme="majorBidi" w:hAnsiTheme="majorBidi" w:cstheme="majorBidi"/>
              </w:rPr>
              <w:t xml:space="preserve">GHG and air pollution emissions reduction of 24% with only 15 minute commute time flexibility. </w:t>
            </w:r>
          </w:p>
        </w:tc>
      </w:tr>
      <w:tr w:rsidR="00763FFC" w:rsidRPr="00F25513" w:rsidTr="00223388">
        <w:trPr>
          <w:trHeight w:val="1970"/>
        </w:trPr>
        <w:tc>
          <w:tcPr>
            <w:tcW w:w="2923" w:type="dxa"/>
          </w:tcPr>
          <w:p w:rsidR="00763FFC" w:rsidRPr="00F25513" w:rsidRDefault="00763FFC" w:rsidP="00763FFC">
            <w:pPr>
              <w:rPr>
                <w:rFonts w:ascii="Times New Roman" w:hAnsi="Times New Roman" w:cs="Times New Roman"/>
              </w:rPr>
            </w:pPr>
            <w:r w:rsidRPr="00F25513">
              <w:rPr>
                <w:rFonts w:ascii="Times New Roman" w:hAnsi="Times New Roman" w:cs="Times New Roman"/>
              </w:rPr>
              <w:lastRenderedPageBreak/>
              <w:t>Describe Implementation of Research Outcomes (or why not implemented)</w:t>
            </w:r>
          </w:p>
          <w:p w:rsidR="00763FFC" w:rsidRPr="00F25513" w:rsidRDefault="00763FFC" w:rsidP="00763FFC">
            <w:pPr>
              <w:rPr>
                <w:rFonts w:ascii="Times New Roman" w:hAnsi="Times New Roman" w:cs="Times New Roman"/>
              </w:rPr>
            </w:pPr>
          </w:p>
          <w:p w:rsidR="00763FFC" w:rsidRPr="00F25513" w:rsidRDefault="00763FFC" w:rsidP="00763FFC">
            <w:pPr>
              <w:rPr>
                <w:rFonts w:ascii="Times New Roman" w:hAnsi="Times New Roman" w:cs="Times New Roman"/>
              </w:rPr>
            </w:pPr>
            <w:r w:rsidRPr="00F25513">
              <w:rPr>
                <w:rFonts w:ascii="Times New Roman" w:hAnsi="Times New Roman" w:cs="Times New Roman"/>
              </w:rPr>
              <w:t>Place Any Photos Here</w:t>
            </w:r>
          </w:p>
        </w:tc>
        <w:tc>
          <w:tcPr>
            <w:tcW w:w="6427" w:type="dxa"/>
          </w:tcPr>
          <w:p w:rsidR="00763FFC" w:rsidRPr="00223388" w:rsidRDefault="00F82AE8" w:rsidP="00223388">
            <w:pPr>
              <w:jc w:val="both"/>
              <w:rPr>
                <w:rFonts w:asciiTheme="majorBidi" w:hAnsiTheme="majorBidi" w:cstheme="majorBidi"/>
              </w:rPr>
            </w:pPr>
            <w:r w:rsidRPr="00AC7376">
              <w:rPr>
                <w:rFonts w:cs="Times New Roman"/>
              </w:rPr>
              <w:t>A primary outcome of the research will</w:t>
            </w:r>
            <w:r>
              <w:rPr>
                <w:rFonts w:cs="Times New Roman"/>
              </w:rPr>
              <w:t xml:space="preserve"> include expansion of the existing capabilities of the developed </w:t>
            </w:r>
            <w:r w:rsidRPr="00AC7376">
              <w:rPr>
                <w:rFonts w:cs="Times New Roman"/>
              </w:rPr>
              <w:t xml:space="preserve">system, Business+ Commute Optimization System (BCOS), to enable businesses reduce their commute footprints. </w:t>
            </w:r>
            <w:r>
              <w:rPr>
                <w:rFonts w:cs="Times New Roman"/>
              </w:rPr>
              <w:t>This system will a) identify</w:t>
            </w:r>
            <w:r w:rsidRPr="00AC7376">
              <w:rPr>
                <w:rFonts w:cs="Times New Roman"/>
              </w:rPr>
              <w:t xml:space="preserve"> the optimum employee commute plan and associated set of employee-specific personalized</w:t>
            </w:r>
            <w:r>
              <w:rPr>
                <w:rFonts w:cs="Times New Roman"/>
              </w:rPr>
              <w:t xml:space="preserve"> incentives, and b) quantify</w:t>
            </w:r>
            <w:r w:rsidRPr="00AC7376">
              <w:rPr>
                <w:rFonts w:cs="Times New Roman"/>
              </w:rPr>
              <w:t xml:space="preserve"> the resulting benefits, while taking into account individual employees</w:t>
            </w:r>
            <w:r>
              <w:rPr>
                <w:rFonts w:cs="Times New Roman"/>
              </w:rPr>
              <w:t>’</w:t>
            </w:r>
            <w:r w:rsidRPr="00AC7376">
              <w:rPr>
                <w:rFonts w:cs="Times New Roman"/>
              </w:rPr>
              <w:t xml:space="preserve"> travel limitations (e.g. desired departure times), as well as business budget constraints. </w:t>
            </w:r>
            <w:r>
              <w:rPr>
                <w:rFonts w:cs="Times New Roman"/>
              </w:rPr>
              <w:t>Findings are planned to lead to a</w:t>
            </w:r>
            <w:r w:rsidRPr="00281642">
              <w:rPr>
                <w:rFonts w:cs="Times New Roman"/>
              </w:rPr>
              <w:t xml:space="preserve"> series</w:t>
            </w:r>
            <w:r>
              <w:rPr>
                <w:rFonts w:cs="Times New Roman"/>
              </w:rPr>
              <w:t xml:space="preserve"> of publications that </w:t>
            </w:r>
            <w:r w:rsidRPr="00281642">
              <w:rPr>
                <w:rFonts w:cs="Times New Roman"/>
              </w:rPr>
              <w:t>measure and quantify business commute factors and identify individual-specific commute incentives</w:t>
            </w:r>
            <w:r>
              <w:rPr>
                <w:rFonts w:cs="Times New Roman"/>
              </w:rPr>
              <w:t xml:space="preserve">. </w:t>
            </w:r>
            <w:r w:rsidRPr="00B65E51">
              <w:rPr>
                <w:rFonts w:asciiTheme="majorBidi" w:hAnsiTheme="majorBidi" w:cstheme="majorBidi"/>
              </w:rPr>
              <w:t xml:space="preserve">Such </w:t>
            </w:r>
            <w:r>
              <w:rPr>
                <w:rFonts w:asciiTheme="majorBidi" w:hAnsiTheme="majorBidi" w:cstheme="majorBidi"/>
              </w:rPr>
              <w:t>results</w:t>
            </w:r>
            <w:r w:rsidRPr="00B65E51">
              <w:rPr>
                <w:rFonts w:asciiTheme="majorBidi" w:hAnsiTheme="majorBidi" w:cstheme="majorBidi"/>
              </w:rPr>
              <w:t xml:space="preserve"> </w:t>
            </w:r>
            <w:r>
              <w:rPr>
                <w:rFonts w:asciiTheme="majorBidi" w:hAnsiTheme="majorBidi" w:cstheme="majorBidi"/>
              </w:rPr>
              <w:t>will</w:t>
            </w:r>
            <w:r w:rsidRPr="00B65E51">
              <w:rPr>
                <w:rFonts w:asciiTheme="majorBidi" w:hAnsiTheme="majorBidi" w:cstheme="majorBidi"/>
              </w:rPr>
              <w:t xml:space="preserve"> prove critical for </w:t>
            </w:r>
            <w:r>
              <w:rPr>
                <w:rFonts w:asciiTheme="majorBidi" w:hAnsiTheme="majorBidi" w:cstheme="majorBidi"/>
              </w:rPr>
              <w:t xml:space="preserve">decision-makers </w:t>
            </w:r>
            <w:r w:rsidRPr="00B65E51">
              <w:rPr>
                <w:rFonts w:asciiTheme="majorBidi" w:hAnsiTheme="majorBidi" w:cstheme="majorBidi"/>
              </w:rPr>
              <w:t>seeking to minimize transportation-related emissions,</w:t>
            </w:r>
            <w:r>
              <w:rPr>
                <w:rFonts w:asciiTheme="majorBidi" w:hAnsiTheme="majorBidi" w:cstheme="majorBidi"/>
              </w:rPr>
              <w:t xml:space="preserve"> and</w:t>
            </w:r>
            <w:r w:rsidRPr="00B65E51">
              <w:rPr>
                <w:rFonts w:asciiTheme="majorBidi" w:hAnsiTheme="majorBidi" w:cstheme="majorBidi"/>
              </w:rPr>
              <w:t xml:space="preserve"> improve local and regional air quality.</w:t>
            </w:r>
          </w:p>
        </w:tc>
      </w:tr>
      <w:tr w:rsidR="00763FFC" w:rsidRPr="00F25513" w:rsidTr="00223388">
        <w:trPr>
          <w:trHeight w:val="1970"/>
        </w:trPr>
        <w:tc>
          <w:tcPr>
            <w:tcW w:w="2923" w:type="dxa"/>
          </w:tcPr>
          <w:p w:rsidR="00763FFC" w:rsidRPr="00F25513" w:rsidRDefault="00763FFC" w:rsidP="00763FFC">
            <w:pPr>
              <w:rPr>
                <w:rFonts w:ascii="Times New Roman" w:hAnsi="Times New Roman" w:cs="Times New Roman"/>
              </w:rPr>
            </w:pPr>
            <w:r w:rsidRPr="00F25513">
              <w:rPr>
                <w:rFonts w:ascii="Times New Roman" w:hAnsi="Times New Roman" w:cs="Times New Roman"/>
              </w:rPr>
              <w:t>Impacts/Benefits of Implementation</w:t>
            </w:r>
          </w:p>
          <w:p w:rsidR="00763FFC" w:rsidRPr="00F25513" w:rsidRDefault="00763FFC" w:rsidP="00763FFC">
            <w:pPr>
              <w:rPr>
                <w:rFonts w:ascii="Times New Roman" w:hAnsi="Times New Roman" w:cs="Times New Roman"/>
              </w:rPr>
            </w:pPr>
            <w:r w:rsidRPr="00F25513">
              <w:rPr>
                <w:rFonts w:ascii="Times New Roman" w:hAnsi="Times New Roman" w:cs="Times New Roman"/>
              </w:rPr>
              <w:t>(actual, not anticipated)</w:t>
            </w:r>
          </w:p>
        </w:tc>
        <w:tc>
          <w:tcPr>
            <w:tcW w:w="6427" w:type="dxa"/>
          </w:tcPr>
          <w:p w:rsidR="00763FFC" w:rsidRPr="00223388" w:rsidRDefault="000B7A44" w:rsidP="00223388">
            <w:pPr>
              <w:jc w:val="both"/>
              <w:rPr>
                <w:rFonts w:cs="Times New Roman"/>
              </w:rPr>
            </w:pPr>
            <w:r>
              <w:rPr>
                <w:rFonts w:cs="Times New Roman"/>
              </w:rPr>
              <w:t>T</w:t>
            </w:r>
            <w:r w:rsidR="00F82AE8">
              <w:rPr>
                <w:rFonts w:cs="Times New Roman"/>
              </w:rPr>
              <w:t xml:space="preserve">o perform such research, we identified a dynamic interdisciplinary, multi-university team including MPC faculty and student researchers from the disciplines of construction management, and construction, transportation and computer science engineering.  As such, our team is highly collaborative, uniting faculty from University of Colorado Denver and Colorado State University.  Such a collaboration is unique and exemplifies MPC’s vision to “be a leader… in </w:t>
            </w:r>
            <w:r w:rsidR="00F82AE8" w:rsidRPr="00FC5522">
              <w:rPr>
                <w:rFonts w:cs="Times New Roman"/>
              </w:rPr>
              <w:t>research, interdisciplinary education, workforce development, and technology transfer</w:t>
            </w:r>
            <w:r w:rsidR="00F82AE8" w:rsidRPr="00FC5522">
              <w:t xml:space="preserve"> </w:t>
            </w:r>
            <w:r w:rsidR="00F82AE8" w:rsidRPr="00FC5522">
              <w:rPr>
                <w:rFonts w:cs="Times New Roman"/>
              </w:rPr>
              <w:t>while serving the unique and critical needs of the Mountain-Plains Region</w:t>
            </w:r>
            <w:r w:rsidR="00F82AE8">
              <w:rPr>
                <w:rFonts w:cs="Times New Roman"/>
              </w:rPr>
              <w:t>.”</w:t>
            </w:r>
          </w:p>
        </w:tc>
      </w:tr>
      <w:tr w:rsidR="00763FFC" w:rsidRPr="00F25513" w:rsidTr="00223388">
        <w:tc>
          <w:tcPr>
            <w:tcW w:w="2923" w:type="dxa"/>
          </w:tcPr>
          <w:p w:rsidR="00763FFC" w:rsidRPr="00F25513" w:rsidRDefault="00763FFC" w:rsidP="00763FFC">
            <w:pPr>
              <w:rPr>
                <w:rFonts w:ascii="Times New Roman" w:hAnsi="Times New Roman" w:cs="Times New Roman"/>
              </w:rPr>
            </w:pPr>
            <w:r w:rsidRPr="00F25513">
              <w:rPr>
                <w:rFonts w:ascii="Times New Roman" w:hAnsi="Times New Roman" w:cs="Times New Roman"/>
              </w:rPr>
              <w:t>Web Links</w:t>
            </w:r>
          </w:p>
          <w:p w:rsidR="00763FFC" w:rsidRPr="00F25513" w:rsidRDefault="00763FFC" w:rsidP="00763FFC">
            <w:pPr>
              <w:pStyle w:val="ListParagraph"/>
              <w:numPr>
                <w:ilvl w:val="0"/>
                <w:numId w:val="2"/>
              </w:numPr>
              <w:rPr>
                <w:rFonts w:ascii="Times New Roman" w:hAnsi="Times New Roman" w:cs="Times New Roman"/>
              </w:rPr>
            </w:pPr>
            <w:r w:rsidRPr="00F25513">
              <w:rPr>
                <w:rFonts w:ascii="Times New Roman" w:hAnsi="Times New Roman" w:cs="Times New Roman"/>
              </w:rPr>
              <w:t>Reports</w:t>
            </w:r>
          </w:p>
          <w:p w:rsidR="00763FFC" w:rsidRPr="00F25513" w:rsidRDefault="00763FFC" w:rsidP="00763FFC">
            <w:pPr>
              <w:pStyle w:val="ListParagraph"/>
              <w:numPr>
                <w:ilvl w:val="0"/>
                <w:numId w:val="2"/>
              </w:numPr>
              <w:rPr>
                <w:rFonts w:ascii="Times New Roman" w:hAnsi="Times New Roman" w:cs="Times New Roman"/>
              </w:rPr>
            </w:pPr>
            <w:r w:rsidRPr="00F25513">
              <w:rPr>
                <w:rFonts w:ascii="Times New Roman" w:hAnsi="Times New Roman" w:cs="Times New Roman"/>
              </w:rPr>
              <w:t>Project Website</w:t>
            </w:r>
          </w:p>
        </w:tc>
        <w:tc>
          <w:tcPr>
            <w:tcW w:w="6427" w:type="dxa"/>
          </w:tcPr>
          <w:p w:rsidR="00763FFC" w:rsidRPr="00F25513" w:rsidRDefault="00763FFC" w:rsidP="00763FFC">
            <w:pPr>
              <w:rPr>
                <w:rFonts w:ascii="Times New Roman" w:hAnsi="Times New Roman" w:cs="Times New Roman"/>
              </w:rPr>
            </w:pPr>
          </w:p>
        </w:tc>
      </w:tr>
    </w:tbl>
    <w:p w:rsidR="00A326E7" w:rsidRPr="00F25513" w:rsidRDefault="00A326E7">
      <w:pPr>
        <w:rPr>
          <w:rFonts w:ascii="Times New Roman" w:hAnsi="Times New Roman" w:cs="Times New Roman"/>
        </w:rPr>
      </w:pPr>
    </w:p>
    <w:sectPr w:rsidR="00A326E7" w:rsidRPr="00F25513" w:rsidSect="003A1F9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2BB" w:rsidRDefault="008472BB" w:rsidP="00763FFC">
      <w:pPr>
        <w:spacing w:after="0"/>
      </w:pPr>
      <w:r>
        <w:separator/>
      </w:r>
    </w:p>
  </w:endnote>
  <w:endnote w:type="continuationSeparator" w:id="0">
    <w:p w:rsidR="008472BB" w:rsidRDefault="008472BB" w:rsidP="00763F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2BB" w:rsidRDefault="008472BB" w:rsidP="00763FFC">
      <w:pPr>
        <w:spacing w:after="0"/>
      </w:pPr>
      <w:r>
        <w:separator/>
      </w:r>
    </w:p>
  </w:footnote>
  <w:footnote w:type="continuationSeparator" w:id="0">
    <w:p w:rsidR="008472BB" w:rsidRDefault="008472BB" w:rsidP="00763F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36F2D"/>
    <w:rsid w:val="00055F72"/>
    <w:rsid w:val="00093ACC"/>
    <w:rsid w:val="000B7A44"/>
    <w:rsid w:val="000F3EED"/>
    <w:rsid w:val="00113F37"/>
    <w:rsid w:val="00163827"/>
    <w:rsid w:val="00167D11"/>
    <w:rsid w:val="00183214"/>
    <w:rsid w:val="00223388"/>
    <w:rsid w:val="002304F5"/>
    <w:rsid w:val="00280853"/>
    <w:rsid w:val="00284128"/>
    <w:rsid w:val="003225F7"/>
    <w:rsid w:val="003A1F97"/>
    <w:rsid w:val="00436F34"/>
    <w:rsid w:val="00520CCC"/>
    <w:rsid w:val="005418BF"/>
    <w:rsid w:val="005739F2"/>
    <w:rsid w:val="005C5B11"/>
    <w:rsid w:val="005D5120"/>
    <w:rsid w:val="00763FFC"/>
    <w:rsid w:val="00781D91"/>
    <w:rsid w:val="007C6A8C"/>
    <w:rsid w:val="008472BB"/>
    <w:rsid w:val="00935D0E"/>
    <w:rsid w:val="00A326E7"/>
    <w:rsid w:val="00A61B30"/>
    <w:rsid w:val="00AD1BD6"/>
    <w:rsid w:val="00AE39A6"/>
    <w:rsid w:val="00B65EB3"/>
    <w:rsid w:val="00B95278"/>
    <w:rsid w:val="00CA1F71"/>
    <w:rsid w:val="00D76096"/>
    <w:rsid w:val="00DA713E"/>
    <w:rsid w:val="00DB4ECC"/>
    <w:rsid w:val="00E54776"/>
    <w:rsid w:val="00EA47FE"/>
    <w:rsid w:val="00F02F34"/>
    <w:rsid w:val="00F25513"/>
    <w:rsid w:val="00F45EA0"/>
    <w:rsid w:val="00F82AE8"/>
    <w:rsid w:val="00F959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3233"/>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paragraph" w:styleId="FootnoteText">
    <w:name w:val="footnote text"/>
    <w:basedOn w:val="Normal"/>
    <w:link w:val="FootnoteTextChar"/>
    <w:uiPriority w:val="99"/>
    <w:semiHidden/>
    <w:unhideWhenUsed/>
    <w:rsid w:val="00763FFC"/>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63FFC"/>
    <w:rPr>
      <w:rFonts w:ascii="Times New Roman" w:hAnsi="Times New Roman"/>
      <w:sz w:val="20"/>
      <w:szCs w:val="20"/>
    </w:rPr>
  </w:style>
  <w:style w:type="character" w:styleId="FootnoteReference">
    <w:name w:val="footnote reference"/>
    <w:basedOn w:val="DefaultParagraphFont"/>
    <w:uiPriority w:val="99"/>
    <w:semiHidden/>
    <w:unhideWhenUsed/>
    <w:rsid w:val="00763FFC"/>
    <w:rPr>
      <w:vertAlign w:val="superscript"/>
    </w:rPr>
  </w:style>
  <w:style w:type="character" w:styleId="Hyperlink">
    <w:name w:val="Hyperlink"/>
    <w:basedOn w:val="DefaultParagraphFont"/>
    <w:uiPriority w:val="99"/>
    <w:unhideWhenUsed/>
    <w:rsid w:val="00F82A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C6F79-CC79-4526-9E70-DFB3BE7D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UTC Project Information | Business and Commute Optimization System: Development and Denver-Based Case Study</vt:lpstr>
    </vt:vector>
  </TitlesOfParts>
  <Company>DOT</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Business and Commute Optimization System: Development and Denver-Based Case Study</dc:title>
  <dc:creator>megan.c.bohn</dc:creator>
  <cp:lastModifiedBy>Nichols, Patrick</cp:lastModifiedBy>
  <cp:revision>11</cp:revision>
  <cp:lastPrinted>2016-05-02T18:42:00Z</cp:lastPrinted>
  <dcterms:created xsi:type="dcterms:W3CDTF">2017-04-18T18:54:00Z</dcterms:created>
  <dcterms:modified xsi:type="dcterms:W3CDTF">2018-04-10T15:24:00Z</dcterms:modified>
</cp:coreProperties>
</file>