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6016A">
        <w:rPr>
          <w:rFonts w:ascii="Arial" w:eastAsia="Times New Roman" w:hAnsi="Arial" w:cs="Arial"/>
          <w:sz w:val="34"/>
          <w:szCs w:val="34"/>
        </w:rPr>
        <w:t>564</w:t>
      </w:r>
    </w:p>
    <w:p w:rsidR="00073055" w:rsidRDefault="00B6016A" w:rsidP="00073055">
      <w:pPr>
        <w:pStyle w:val="Title"/>
        <w:rPr>
          <w:rFonts w:ascii="Arial" w:eastAsia="Times New Roman" w:hAnsi="Arial" w:cs="Arial"/>
          <w:sz w:val="28"/>
          <w:szCs w:val="28"/>
        </w:rPr>
      </w:pPr>
      <w:r>
        <w:rPr>
          <w:rFonts w:ascii="Arial" w:eastAsia="Times New Roman" w:hAnsi="Arial" w:cs="Arial"/>
          <w:sz w:val="28"/>
          <w:szCs w:val="28"/>
        </w:rPr>
        <w:t>March 9, 2018</w:t>
      </w:r>
      <w:r w:rsidR="00073055" w:rsidRPr="00073055">
        <w:rPr>
          <w:rFonts w:ascii="Arial" w:eastAsia="Times New Roman" w:hAnsi="Arial" w:cs="Arial"/>
          <w:sz w:val="28"/>
          <w:szCs w:val="28"/>
        </w:rPr>
        <w:t xml:space="preserve"> </w:t>
      </w:r>
    </w:p>
    <w:p w:rsidR="007A6340" w:rsidRPr="007A6340" w:rsidRDefault="007A6340" w:rsidP="007A6340">
      <w:pPr>
        <w:rPr>
          <w:b/>
        </w:rPr>
      </w:pPr>
      <w:r w:rsidRPr="007A6340">
        <w:rPr>
          <w:b/>
        </w:rPr>
        <w:t>Project Title</w:t>
      </w:r>
      <w:r>
        <w:rPr>
          <w:b/>
        </w:rPr>
        <w:t>:</w:t>
      </w:r>
    </w:p>
    <w:p w:rsidR="007A6340" w:rsidRDefault="004B5CFA" w:rsidP="007A6340">
      <w:r>
        <w:t>Quantifying</w:t>
      </w:r>
      <w:r w:rsidR="00AB6273">
        <w:t xml:space="preserve"> </w:t>
      </w:r>
      <w:r w:rsidR="00114AED">
        <w:t>the</w:t>
      </w:r>
      <w:r w:rsidR="009953EF">
        <w:t xml:space="preserve"> Range of Variability in </w:t>
      </w:r>
      <w:r w:rsidR="00114AED">
        <w:t>t</w:t>
      </w:r>
      <w:r w:rsidR="009953EF">
        <w:t>he Flexural Strength</w:t>
      </w:r>
      <w:r w:rsidR="00DE2E46">
        <w:t xml:space="preserve"> of Fiber Reinforced Concrete</w:t>
      </w:r>
      <w:r w:rsidR="00815215">
        <w:t xml:space="preserve"> using Monte Carlo Simulation</w:t>
      </w:r>
    </w:p>
    <w:p w:rsidR="007A6340" w:rsidRDefault="007A6340" w:rsidP="007A6340"/>
    <w:p w:rsidR="007A6340" w:rsidRPr="007A6340" w:rsidRDefault="007A6340" w:rsidP="007A6340">
      <w:pPr>
        <w:rPr>
          <w:b/>
        </w:rPr>
      </w:pPr>
      <w:r w:rsidRPr="007A6340">
        <w:rPr>
          <w:b/>
        </w:rPr>
        <w:t>Universit</w:t>
      </w:r>
      <w:r w:rsidR="00073055">
        <w:rPr>
          <w:b/>
        </w:rPr>
        <w:t>y</w:t>
      </w:r>
      <w:r w:rsidR="00CE015A">
        <w:rPr>
          <w:b/>
        </w:rPr>
        <w:t>:</w:t>
      </w:r>
    </w:p>
    <w:p w:rsidR="007A6340" w:rsidRDefault="00DE2E46" w:rsidP="007A6340">
      <w:r>
        <w:rPr>
          <w:rFonts w:eastAsia="Times New Roman" w:cs="Times New Roman"/>
          <w:color w:val="000000"/>
          <w:szCs w:val="24"/>
        </w:rPr>
        <w:t>South</w:t>
      </w:r>
      <w:r w:rsidR="007A6340">
        <w:rPr>
          <w:rFonts w:eastAsia="Times New Roman" w:cs="Times New Roman"/>
          <w:color w:val="000000"/>
          <w:szCs w:val="24"/>
        </w:rPr>
        <w:t xml:space="preserve"> Dakota State University</w:t>
      </w:r>
    </w:p>
    <w:p w:rsidR="007A6340" w:rsidRDefault="007A6340" w:rsidP="007A6340"/>
    <w:p w:rsidR="007A6340" w:rsidRPr="007A6340" w:rsidRDefault="007A6340" w:rsidP="007A6340">
      <w:pPr>
        <w:rPr>
          <w:b/>
        </w:rPr>
      </w:pPr>
      <w:r w:rsidRPr="007A6340">
        <w:rPr>
          <w:b/>
        </w:rPr>
        <w:t>Principal Investigators:</w:t>
      </w:r>
    </w:p>
    <w:p w:rsidR="0023640A" w:rsidRDefault="0023640A" w:rsidP="0023640A">
      <w:pPr>
        <w:pStyle w:val="Default"/>
      </w:pPr>
      <w:r>
        <w:t>Ahmad Ghadban, PhD</w:t>
      </w:r>
    </w:p>
    <w:p w:rsidR="0023640A" w:rsidRPr="00484DB3" w:rsidRDefault="0023640A" w:rsidP="0023640A">
      <w:pPr>
        <w:pStyle w:val="Default"/>
      </w:pPr>
      <w:r>
        <w:t>Postdoctoral Research Associate</w:t>
      </w:r>
    </w:p>
    <w:p w:rsidR="0023640A" w:rsidRPr="00484DB3" w:rsidRDefault="0023640A" w:rsidP="0023640A">
      <w:pPr>
        <w:pStyle w:val="Default"/>
      </w:pPr>
      <w:r w:rsidRPr="00484DB3">
        <w:t xml:space="preserve">Department of Civil and Environmental Engineering </w:t>
      </w:r>
    </w:p>
    <w:p w:rsidR="0023640A" w:rsidRDefault="0023640A" w:rsidP="0023640A">
      <w:pPr>
        <w:pStyle w:val="Default"/>
      </w:pPr>
      <w:r w:rsidRPr="00484DB3">
        <w:t xml:space="preserve">South Dakota State University </w:t>
      </w:r>
    </w:p>
    <w:p w:rsidR="0023640A" w:rsidRPr="00484DB3" w:rsidRDefault="0023640A" w:rsidP="0023640A">
      <w:pPr>
        <w:rPr>
          <w:rFonts w:cs="Times New Roman"/>
          <w:color w:val="000000"/>
          <w:szCs w:val="24"/>
        </w:rPr>
      </w:pPr>
      <w:r w:rsidRPr="00484DB3">
        <w:rPr>
          <w:rFonts w:cs="Times New Roman"/>
          <w:color w:val="000000"/>
          <w:szCs w:val="24"/>
        </w:rPr>
        <w:t>1</w:t>
      </w:r>
      <w:r w:rsidR="00012615">
        <w:rPr>
          <w:rFonts w:cs="Times New Roman"/>
          <w:color w:val="000000"/>
          <w:szCs w:val="24"/>
        </w:rPr>
        <w:t>54</w:t>
      </w:r>
      <w:r w:rsidRPr="00484DB3">
        <w:rPr>
          <w:rFonts w:cs="Times New Roman"/>
          <w:color w:val="000000"/>
          <w:szCs w:val="24"/>
        </w:rPr>
        <w:t xml:space="preserve"> Crothers Engineering Hall</w:t>
      </w:r>
    </w:p>
    <w:p w:rsidR="0023640A" w:rsidRPr="00484DB3" w:rsidRDefault="0023640A" w:rsidP="0023640A">
      <w:pPr>
        <w:pStyle w:val="Default"/>
      </w:pPr>
      <w:r>
        <w:t>Brookings, SD 57007</w:t>
      </w:r>
    </w:p>
    <w:p w:rsidR="0023640A" w:rsidRPr="00484DB3" w:rsidRDefault="0023640A" w:rsidP="0023640A">
      <w:pPr>
        <w:pStyle w:val="Default"/>
      </w:pPr>
      <w:r>
        <w:t xml:space="preserve">Phone: </w:t>
      </w:r>
      <w:r w:rsidR="00B53625">
        <w:t>(</w:t>
      </w:r>
      <w:r>
        <w:t>605</w:t>
      </w:r>
      <w:r w:rsidR="00B53625">
        <w:t xml:space="preserve">) </w:t>
      </w:r>
      <w:r>
        <w:t>688-6627</w:t>
      </w:r>
    </w:p>
    <w:p w:rsidR="0023640A" w:rsidRDefault="0023640A" w:rsidP="0023640A">
      <w:pPr>
        <w:rPr>
          <w:rStyle w:val="Hyperlink"/>
          <w:szCs w:val="24"/>
        </w:rPr>
      </w:pPr>
      <w:r w:rsidRPr="00484DB3">
        <w:rPr>
          <w:szCs w:val="24"/>
        </w:rPr>
        <w:t xml:space="preserve">Email: </w:t>
      </w:r>
      <w:r w:rsidRPr="005F65A7">
        <w:rPr>
          <w:szCs w:val="24"/>
        </w:rPr>
        <w:t>ahmad.ghadban@sdstate.edu</w:t>
      </w:r>
    </w:p>
    <w:p w:rsidR="005F65A7" w:rsidRPr="00484DB3" w:rsidRDefault="005F65A7" w:rsidP="0023640A">
      <w:pPr>
        <w:rPr>
          <w:color w:val="0000FF"/>
          <w:szCs w:val="24"/>
        </w:rPr>
      </w:pPr>
      <w:r>
        <w:t>ORCID</w:t>
      </w:r>
      <w:r>
        <w:t>:</w:t>
      </w:r>
      <w:r>
        <w:t xml:space="preserve"> </w:t>
      </w:r>
      <w:r w:rsidRPr="0023640A">
        <w:t>0000-0001-8399-0684</w:t>
      </w:r>
    </w:p>
    <w:p w:rsidR="0023640A" w:rsidRDefault="0023640A" w:rsidP="007A6340">
      <w:pPr>
        <w:rPr>
          <w:rFonts w:eastAsia="Times New Roman" w:cs="Times New Roman"/>
          <w:color w:val="000000"/>
          <w:szCs w:val="24"/>
        </w:rPr>
      </w:pPr>
    </w:p>
    <w:p w:rsidR="00561DB4" w:rsidRDefault="00561DB4" w:rsidP="00561DB4">
      <w:pPr>
        <w:rPr>
          <w:rFonts w:eastAsia="Times New Roman" w:cs="Times New Roman"/>
          <w:color w:val="000000"/>
          <w:szCs w:val="24"/>
        </w:rPr>
      </w:pPr>
      <w:r w:rsidRPr="00561DB4">
        <w:rPr>
          <w:rFonts w:eastAsia="Times New Roman" w:cs="Times New Roman"/>
          <w:color w:val="000000"/>
          <w:szCs w:val="24"/>
        </w:rPr>
        <w:t>Nadim Wehbe, PhD, PE, F.ACI, F.SEI, F.ASCE</w:t>
      </w:r>
    </w:p>
    <w:p w:rsidR="00561DB4" w:rsidRPr="00484DB3" w:rsidRDefault="00561DB4" w:rsidP="00561DB4">
      <w:pPr>
        <w:pStyle w:val="Default"/>
      </w:pPr>
      <w:r>
        <w:t>Professor and Department Head</w:t>
      </w:r>
    </w:p>
    <w:p w:rsidR="00561DB4" w:rsidRPr="00484DB3" w:rsidRDefault="00561DB4" w:rsidP="00561DB4">
      <w:pPr>
        <w:pStyle w:val="Default"/>
      </w:pPr>
      <w:r w:rsidRPr="00484DB3">
        <w:t xml:space="preserve">Department of Civil and Environmental Engineering </w:t>
      </w:r>
    </w:p>
    <w:p w:rsidR="00561DB4" w:rsidRDefault="00561DB4" w:rsidP="00561DB4">
      <w:pPr>
        <w:pStyle w:val="Default"/>
      </w:pPr>
      <w:r w:rsidRPr="00484DB3">
        <w:t xml:space="preserve">South Dakota State University </w:t>
      </w:r>
    </w:p>
    <w:p w:rsidR="00561DB4" w:rsidRPr="00484DB3" w:rsidRDefault="00561DB4" w:rsidP="00561DB4">
      <w:pPr>
        <w:rPr>
          <w:rFonts w:cs="Times New Roman"/>
          <w:color w:val="000000"/>
          <w:szCs w:val="24"/>
        </w:rPr>
      </w:pPr>
      <w:r w:rsidRPr="00484DB3">
        <w:rPr>
          <w:rFonts w:cs="Times New Roman"/>
          <w:color w:val="000000"/>
          <w:szCs w:val="24"/>
        </w:rPr>
        <w:t>1</w:t>
      </w:r>
      <w:r>
        <w:rPr>
          <w:rFonts w:cs="Times New Roman"/>
          <w:color w:val="000000"/>
          <w:szCs w:val="24"/>
        </w:rPr>
        <w:t>18</w:t>
      </w:r>
      <w:r w:rsidRPr="00484DB3">
        <w:rPr>
          <w:rFonts w:cs="Times New Roman"/>
          <w:color w:val="000000"/>
          <w:szCs w:val="24"/>
        </w:rPr>
        <w:t xml:space="preserve"> Crothers Engineering Hall</w:t>
      </w:r>
    </w:p>
    <w:p w:rsidR="00561DB4" w:rsidRPr="00484DB3" w:rsidRDefault="00561DB4" w:rsidP="00561DB4">
      <w:pPr>
        <w:pStyle w:val="Default"/>
      </w:pPr>
      <w:r>
        <w:t>Brookings, SD 57007</w:t>
      </w:r>
    </w:p>
    <w:p w:rsidR="00561DB4" w:rsidRPr="00484DB3" w:rsidRDefault="00012615" w:rsidP="00561DB4">
      <w:pPr>
        <w:pStyle w:val="Default"/>
      </w:pPr>
      <w:r>
        <w:t xml:space="preserve">Phone: </w:t>
      </w:r>
      <w:r w:rsidR="00AD68BC">
        <w:t>(</w:t>
      </w:r>
      <w:r>
        <w:t>605</w:t>
      </w:r>
      <w:r w:rsidR="00AD68BC">
        <w:t xml:space="preserve">) </w:t>
      </w:r>
      <w:r>
        <w:t>688-5427</w:t>
      </w:r>
    </w:p>
    <w:p w:rsidR="00561DB4" w:rsidRDefault="00561DB4" w:rsidP="00561DB4">
      <w:pPr>
        <w:rPr>
          <w:rStyle w:val="Hyperlink"/>
          <w:szCs w:val="24"/>
        </w:rPr>
      </w:pPr>
      <w:r w:rsidRPr="00484DB3">
        <w:rPr>
          <w:szCs w:val="24"/>
        </w:rPr>
        <w:t xml:space="preserve">Email: </w:t>
      </w:r>
      <w:r w:rsidR="0002736F" w:rsidRPr="003A412A">
        <w:rPr>
          <w:szCs w:val="24"/>
        </w:rPr>
        <w:t>nadim.wehbe@sdstate.edu</w:t>
      </w:r>
    </w:p>
    <w:p w:rsidR="003A412A" w:rsidRPr="00484DB3" w:rsidRDefault="003A412A" w:rsidP="00561DB4">
      <w:pPr>
        <w:rPr>
          <w:color w:val="0000FF"/>
          <w:szCs w:val="24"/>
        </w:rPr>
      </w:pPr>
      <w:r>
        <w:t>ORCID</w:t>
      </w:r>
      <w:r>
        <w:t>:</w:t>
      </w:r>
      <w:r>
        <w:t xml:space="preserve"> 0000-0002-6266-8378</w:t>
      </w:r>
    </w:p>
    <w:p w:rsidR="00561DB4" w:rsidRDefault="00561DB4" w:rsidP="00561DB4">
      <w:pPr>
        <w:rPr>
          <w:rFonts w:eastAsia="Times New Roman" w:cs="Times New Roman"/>
          <w:color w:val="000000"/>
          <w:szCs w:val="24"/>
        </w:rPr>
      </w:pPr>
    </w:p>
    <w:p w:rsidR="007A6340" w:rsidRPr="007A6340" w:rsidRDefault="007A6340" w:rsidP="007A6340">
      <w:pPr>
        <w:rPr>
          <w:b/>
        </w:rPr>
      </w:pPr>
      <w:r w:rsidRPr="007A6340">
        <w:rPr>
          <w:b/>
        </w:rPr>
        <w:t>Research Needs:</w:t>
      </w:r>
    </w:p>
    <w:p w:rsidR="00815215" w:rsidRDefault="009641A6" w:rsidP="00653E77">
      <w:pPr>
        <w:rPr>
          <w:rFonts w:eastAsia="Times New Roman" w:cs="Times New Roman"/>
          <w:color w:val="000000"/>
          <w:szCs w:val="24"/>
        </w:rPr>
      </w:pPr>
      <w:r>
        <w:rPr>
          <w:rFonts w:eastAsia="Times New Roman" w:cs="Times New Roman"/>
          <w:color w:val="000000"/>
          <w:szCs w:val="24"/>
        </w:rPr>
        <w:t>Fiber reinforced concrete (FRC) is sometimes used in transportation infrastructures due to its superior crack resistance, among other advantages, compared to conventional concrete.</w:t>
      </w:r>
      <w:r w:rsidR="00653E77">
        <w:rPr>
          <w:rFonts w:eastAsia="Times New Roman" w:cs="Times New Roman"/>
          <w:color w:val="000000"/>
          <w:szCs w:val="24"/>
        </w:rPr>
        <w:t xml:space="preserve"> However, since its first use, many laboratory studies have shown erratic results in flexural strength </w:t>
      </w:r>
      <w:r w:rsidR="008A1C42">
        <w:rPr>
          <w:rFonts w:eastAsia="Times New Roman" w:cs="Times New Roman"/>
          <w:color w:val="000000"/>
          <w:szCs w:val="24"/>
        </w:rPr>
        <w:t xml:space="preserve">among </w:t>
      </w:r>
      <w:r w:rsidR="00EF7025">
        <w:rPr>
          <w:rFonts w:eastAsia="Times New Roman" w:cs="Times New Roman"/>
          <w:color w:val="000000"/>
          <w:szCs w:val="24"/>
        </w:rPr>
        <w:t>replicate</w:t>
      </w:r>
      <w:r w:rsidR="00653E77">
        <w:rPr>
          <w:rFonts w:eastAsia="Times New Roman" w:cs="Times New Roman"/>
          <w:color w:val="000000"/>
          <w:szCs w:val="24"/>
        </w:rPr>
        <w:t xml:space="preserve"> specimens</w:t>
      </w:r>
      <w:r w:rsidR="00EF7025">
        <w:rPr>
          <w:rFonts w:eastAsia="Times New Roman" w:cs="Times New Roman"/>
          <w:color w:val="000000"/>
          <w:szCs w:val="24"/>
        </w:rPr>
        <w:t xml:space="preserve"> </w:t>
      </w:r>
      <w:r w:rsidR="00EF7025" w:rsidRPr="00612A4D">
        <w:rPr>
          <w:rFonts w:eastAsia="Times New Roman" w:cs="Times New Roman"/>
          <w:color w:val="000000"/>
          <w:szCs w:val="24"/>
        </w:rPr>
        <w:t>(Chao et al., 2011)</w:t>
      </w:r>
      <w:r w:rsidR="00653E77">
        <w:rPr>
          <w:rFonts w:eastAsia="Times New Roman" w:cs="Times New Roman"/>
          <w:color w:val="000000"/>
          <w:szCs w:val="24"/>
        </w:rPr>
        <w:t>.</w:t>
      </w:r>
      <w:r w:rsidR="0006442A">
        <w:rPr>
          <w:rFonts w:eastAsia="Times New Roman" w:cs="Times New Roman"/>
          <w:color w:val="000000"/>
          <w:szCs w:val="24"/>
        </w:rPr>
        <w:t xml:space="preserve"> As a result</w:t>
      </w:r>
      <w:r w:rsidR="008A1C42">
        <w:rPr>
          <w:rFonts w:eastAsia="Times New Roman" w:cs="Times New Roman"/>
          <w:color w:val="000000"/>
          <w:szCs w:val="24"/>
        </w:rPr>
        <w:t>, repeatability of results was very challenging.</w:t>
      </w:r>
    </w:p>
    <w:p w:rsidR="00612A4D" w:rsidRDefault="00612A4D" w:rsidP="00653E77">
      <w:pPr>
        <w:rPr>
          <w:rFonts w:eastAsia="Times New Roman" w:cs="Times New Roman"/>
          <w:color w:val="000000"/>
          <w:szCs w:val="24"/>
        </w:rPr>
      </w:pPr>
    </w:p>
    <w:p w:rsidR="008A1C42" w:rsidRDefault="00D633E2" w:rsidP="006842B0">
      <w:pPr>
        <w:rPr>
          <w:rFonts w:eastAsia="Times New Roman" w:cs="Times New Roman"/>
          <w:color w:val="000000"/>
          <w:szCs w:val="24"/>
        </w:rPr>
      </w:pPr>
      <w:r>
        <w:rPr>
          <w:rFonts w:eastAsia="Times New Roman" w:cs="Times New Roman"/>
          <w:color w:val="000000"/>
          <w:szCs w:val="24"/>
        </w:rPr>
        <w:t xml:space="preserve">The high variability in the FRC testing results was </w:t>
      </w:r>
      <w:r w:rsidR="006C2B23">
        <w:rPr>
          <w:rFonts w:eastAsia="Times New Roman" w:cs="Times New Roman"/>
          <w:color w:val="000000"/>
          <w:szCs w:val="24"/>
        </w:rPr>
        <w:t>mentioned in ACI 544.2R-89 report titled “</w:t>
      </w:r>
      <w:r w:rsidR="006C2B23" w:rsidRPr="006C2B23">
        <w:rPr>
          <w:rFonts w:eastAsia="Times New Roman" w:cs="Times New Roman"/>
          <w:color w:val="000000"/>
          <w:szCs w:val="24"/>
        </w:rPr>
        <w:t>Measurement of Properties of Fiber-Reinforced Concrete</w:t>
      </w:r>
      <w:r w:rsidR="006C2B23">
        <w:rPr>
          <w:rFonts w:eastAsia="Times New Roman" w:cs="Times New Roman"/>
          <w:color w:val="000000"/>
          <w:szCs w:val="24"/>
        </w:rPr>
        <w:t>”</w:t>
      </w:r>
      <w:r w:rsidR="009C360D">
        <w:rPr>
          <w:rFonts w:eastAsia="Times New Roman" w:cs="Times New Roman"/>
          <w:color w:val="000000"/>
          <w:szCs w:val="24"/>
        </w:rPr>
        <w:t xml:space="preserve"> (ACI, 1989)</w:t>
      </w:r>
      <w:r w:rsidR="006C2B23">
        <w:rPr>
          <w:rFonts w:eastAsia="Times New Roman" w:cs="Times New Roman"/>
          <w:color w:val="000000"/>
          <w:szCs w:val="24"/>
        </w:rPr>
        <w:t xml:space="preserve">. </w:t>
      </w:r>
      <w:r w:rsidR="008A1C42">
        <w:rPr>
          <w:rFonts w:eastAsia="Times New Roman" w:cs="Times New Roman"/>
          <w:color w:val="000000"/>
          <w:szCs w:val="24"/>
        </w:rPr>
        <w:t>A very recent study sponsored by SDDOT and MPC titled “</w:t>
      </w:r>
      <w:r w:rsidR="008A1C42" w:rsidRPr="008A1C42">
        <w:rPr>
          <w:rFonts w:eastAsia="Times New Roman" w:cs="Times New Roman"/>
          <w:color w:val="000000"/>
          <w:szCs w:val="24"/>
        </w:rPr>
        <w:t>Fiber-Reinforced Concrete for Structure Components</w:t>
      </w:r>
      <w:r w:rsidR="008A1C42">
        <w:rPr>
          <w:rFonts w:eastAsia="Times New Roman" w:cs="Times New Roman"/>
          <w:color w:val="000000"/>
          <w:szCs w:val="24"/>
        </w:rPr>
        <w:t xml:space="preserve">” also showed similar results to previous studies in terms of extreme variabilities in flexural strength results among </w:t>
      </w:r>
      <w:r w:rsidR="00D14899">
        <w:rPr>
          <w:rFonts w:eastAsia="Times New Roman" w:cs="Times New Roman"/>
          <w:color w:val="000000"/>
          <w:szCs w:val="24"/>
        </w:rPr>
        <w:t>rep</w:t>
      </w:r>
      <w:r w:rsidR="008A1C42">
        <w:rPr>
          <w:rFonts w:eastAsia="Times New Roman" w:cs="Times New Roman"/>
          <w:color w:val="000000"/>
          <w:szCs w:val="24"/>
        </w:rPr>
        <w:t>licate specimens</w:t>
      </w:r>
      <w:r>
        <w:rPr>
          <w:rFonts w:eastAsia="Times New Roman" w:cs="Times New Roman"/>
          <w:color w:val="000000"/>
          <w:szCs w:val="24"/>
        </w:rPr>
        <w:t xml:space="preserve"> (Ghadban et al., 2018)</w:t>
      </w:r>
      <w:r w:rsidR="008A1C42">
        <w:rPr>
          <w:rFonts w:eastAsia="Times New Roman" w:cs="Times New Roman"/>
          <w:color w:val="000000"/>
          <w:szCs w:val="24"/>
        </w:rPr>
        <w:t>.</w:t>
      </w:r>
      <w:r w:rsidR="00C91AF2">
        <w:rPr>
          <w:rFonts w:eastAsia="Times New Roman" w:cs="Times New Roman"/>
          <w:color w:val="000000"/>
          <w:szCs w:val="24"/>
        </w:rPr>
        <w:t xml:space="preserve"> </w:t>
      </w:r>
      <w:r w:rsidR="002926F1">
        <w:rPr>
          <w:rFonts w:eastAsia="Times New Roman" w:cs="Times New Roman"/>
          <w:color w:val="000000"/>
          <w:szCs w:val="24"/>
        </w:rPr>
        <w:t xml:space="preserve">A previous study conducted by </w:t>
      </w:r>
      <w:r w:rsidR="002926F1" w:rsidRPr="002926F1">
        <w:rPr>
          <w:rFonts w:eastAsia="Times New Roman" w:cs="Times New Roman"/>
          <w:color w:val="000000"/>
          <w:szCs w:val="24"/>
        </w:rPr>
        <w:t>Armelin</w:t>
      </w:r>
      <w:r w:rsidR="002926F1">
        <w:rPr>
          <w:rFonts w:eastAsia="Times New Roman" w:cs="Times New Roman"/>
          <w:color w:val="000000"/>
          <w:szCs w:val="24"/>
        </w:rPr>
        <w:t xml:space="preserve"> and</w:t>
      </w:r>
      <w:r w:rsidR="002926F1" w:rsidRPr="002926F1">
        <w:rPr>
          <w:rFonts w:eastAsia="Times New Roman" w:cs="Times New Roman"/>
          <w:color w:val="000000"/>
          <w:szCs w:val="24"/>
        </w:rPr>
        <w:t xml:space="preserve"> Banthia</w:t>
      </w:r>
      <w:r w:rsidR="002926F1">
        <w:rPr>
          <w:rFonts w:eastAsia="Times New Roman" w:cs="Times New Roman"/>
          <w:color w:val="000000"/>
          <w:szCs w:val="24"/>
        </w:rPr>
        <w:t xml:space="preserve"> attempted to predict this </w:t>
      </w:r>
      <w:r w:rsidR="009560E4">
        <w:rPr>
          <w:rFonts w:eastAsia="Times New Roman" w:cs="Times New Roman"/>
          <w:color w:val="000000"/>
          <w:szCs w:val="24"/>
        </w:rPr>
        <w:t xml:space="preserve">variability but only considered compressive strength and pullout force-versus-slip relationships as inputs for the model. </w:t>
      </w:r>
      <w:r w:rsidR="006842B0">
        <w:rPr>
          <w:rFonts w:eastAsia="Times New Roman" w:cs="Times New Roman"/>
          <w:color w:val="000000"/>
          <w:szCs w:val="24"/>
        </w:rPr>
        <w:t xml:space="preserve">Additionally, during </w:t>
      </w:r>
      <w:r w:rsidR="006842B0">
        <w:rPr>
          <w:rFonts w:eastAsia="Times New Roman" w:cs="Times New Roman"/>
          <w:color w:val="000000"/>
          <w:szCs w:val="24"/>
        </w:rPr>
        <w:lastRenderedPageBreak/>
        <w:t xml:space="preserve">each run, they used the same fiber orientation for every fiber which is not representative of actual FRC members. </w:t>
      </w:r>
      <w:r w:rsidR="009560E4">
        <w:rPr>
          <w:rFonts w:eastAsia="Times New Roman" w:cs="Times New Roman"/>
          <w:color w:val="000000"/>
          <w:szCs w:val="24"/>
        </w:rPr>
        <w:t xml:space="preserve">Their study also lacked sufficient data and did not produce any algorithm that could be used by designers to predict </w:t>
      </w:r>
      <w:r w:rsidR="008A6A93">
        <w:rPr>
          <w:rFonts w:eastAsia="Times New Roman" w:cs="Times New Roman"/>
          <w:color w:val="000000"/>
          <w:szCs w:val="24"/>
        </w:rPr>
        <w:t xml:space="preserve">this </w:t>
      </w:r>
      <w:r w:rsidR="009560E4">
        <w:rPr>
          <w:rFonts w:eastAsia="Times New Roman" w:cs="Times New Roman"/>
          <w:color w:val="000000"/>
          <w:szCs w:val="24"/>
        </w:rPr>
        <w:t>variability</w:t>
      </w:r>
      <w:r w:rsidR="00104577">
        <w:rPr>
          <w:rFonts w:eastAsia="Times New Roman" w:cs="Times New Roman"/>
          <w:color w:val="000000"/>
          <w:szCs w:val="24"/>
        </w:rPr>
        <w:t xml:space="preserve"> (</w:t>
      </w:r>
      <w:r w:rsidR="00104577" w:rsidRPr="002926F1">
        <w:rPr>
          <w:rFonts w:eastAsia="Times New Roman" w:cs="Times New Roman"/>
          <w:color w:val="000000"/>
          <w:szCs w:val="24"/>
        </w:rPr>
        <w:t>Armelin</w:t>
      </w:r>
      <w:r w:rsidR="00104577">
        <w:rPr>
          <w:rFonts w:eastAsia="Times New Roman" w:cs="Times New Roman"/>
          <w:color w:val="000000"/>
          <w:szCs w:val="24"/>
        </w:rPr>
        <w:t xml:space="preserve"> &amp;</w:t>
      </w:r>
      <w:r w:rsidR="00104577" w:rsidRPr="002926F1">
        <w:rPr>
          <w:rFonts w:eastAsia="Times New Roman" w:cs="Times New Roman"/>
          <w:color w:val="000000"/>
          <w:szCs w:val="24"/>
        </w:rPr>
        <w:t xml:space="preserve"> Banthia</w:t>
      </w:r>
      <w:r w:rsidR="00104577">
        <w:rPr>
          <w:rFonts w:eastAsia="Times New Roman" w:cs="Times New Roman"/>
          <w:color w:val="000000"/>
          <w:szCs w:val="24"/>
        </w:rPr>
        <w:t>, 1997)</w:t>
      </w:r>
      <w:r w:rsidR="009560E4">
        <w:rPr>
          <w:rFonts w:eastAsia="Times New Roman" w:cs="Times New Roman"/>
          <w:color w:val="000000"/>
          <w:szCs w:val="24"/>
        </w:rPr>
        <w:t>.</w:t>
      </w:r>
      <w:r w:rsidR="002926F1" w:rsidRPr="002926F1">
        <w:rPr>
          <w:rFonts w:eastAsia="Times New Roman" w:cs="Times New Roman"/>
          <w:color w:val="000000"/>
          <w:szCs w:val="24"/>
        </w:rPr>
        <w:t xml:space="preserve"> </w:t>
      </w:r>
      <w:r w:rsidR="00C91AF2">
        <w:rPr>
          <w:rFonts w:eastAsia="Times New Roman" w:cs="Times New Roman"/>
          <w:color w:val="000000"/>
          <w:szCs w:val="24"/>
        </w:rPr>
        <w:t xml:space="preserve">To the best knowledge of the </w:t>
      </w:r>
      <w:r w:rsidR="009560E4">
        <w:rPr>
          <w:rFonts w:eastAsia="Times New Roman" w:cs="Times New Roman"/>
          <w:color w:val="000000"/>
          <w:szCs w:val="24"/>
        </w:rPr>
        <w:t>research team</w:t>
      </w:r>
      <w:r w:rsidR="00C91AF2">
        <w:rPr>
          <w:rFonts w:eastAsia="Times New Roman" w:cs="Times New Roman"/>
          <w:color w:val="000000"/>
          <w:szCs w:val="24"/>
        </w:rPr>
        <w:t xml:space="preserve">, there has been no previous studies </w:t>
      </w:r>
      <w:r w:rsidR="00F45CDC">
        <w:rPr>
          <w:rFonts w:eastAsia="Times New Roman" w:cs="Times New Roman"/>
          <w:color w:val="000000"/>
          <w:szCs w:val="24"/>
        </w:rPr>
        <w:t xml:space="preserve">sufficiently </w:t>
      </w:r>
      <w:r w:rsidR="00C91AF2">
        <w:rPr>
          <w:rFonts w:eastAsia="Times New Roman" w:cs="Times New Roman"/>
          <w:color w:val="000000"/>
          <w:szCs w:val="24"/>
        </w:rPr>
        <w:t>tackling this issue.</w:t>
      </w:r>
    </w:p>
    <w:p w:rsidR="0006442A" w:rsidRDefault="0006442A" w:rsidP="00653E77">
      <w:pPr>
        <w:rPr>
          <w:rFonts w:eastAsia="Times New Roman" w:cs="Times New Roman"/>
          <w:color w:val="000000"/>
          <w:szCs w:val="24"/>
        </w:rPr>
      </w:pPr>
    </w:p>
    <w:p w:rsidR="007A6340" w:rsidRPr="004B5CFA" w:rsidRDefault="0006442A" w:rsidP="004B5CFA">
      <w:pPr>
        <w:rPr>
          <w:rFonts w:eastAsia="Times New Roman" w:cs="Times New Roman"/>
          <w:color w:val="000000"/>
          <w:szCs w:val="24"/>
        </w:rPr>
      </w:pPr>
      <w:r>
        <w:rPr>
          <w:rFonts w:eastAsia="Times New Roman" w:cs="Times New Roman"/>
          <w:color w:val="000000"/>
          <w:szCs w:val="24"/>
        </w:rPr>
        <w:t>Given this issue, it would be very difficult for design engineers to make reliable claims about the performance of a certain FRC element in the field. Consequently, there is a compelling need to mitigate this issue by either eliminating t</w:t>
      </w:r>
      <w:r w:rsidR="00C91AF2">
        <w:rPr>
          <w:rFonts w:eastAsia="Times New Roman" w:cs="Times New Roman"/>
          <w:color w:val="000000"/>
          <w:szCs w:val="24"/>
        </w:rPr>
        <w:t>his variability or</w:t>
      </w:r>
      <w:r>
        <w:rPr>
          <w:rFonts w:eastAsia="Times New Roman" w:cs="Times New Roman"/>
          <w:color w:val="000000"/>
          <w:szCs w:val="24"/>
        </w:rPr>
        <w:t xml:space="preserve"> quantifying it</w:t>
      </w:r>
      <w:r w:rsidR="00C91AF2">
        <w:rPr>
          <w:rFonts w:eastAsia="Times New Roman" w:cs="Times New Roman"/>
          <w:color w:val="000000"/>
          <w:szCs w:val="24"/>
        </w:rPr>
        <w:t xml:space="preserve"> statistically</w:t>
      </w:r>
      <w:r>
        <w:rPr>
          <w:rFonts w:eastAsia="Times New Roman" w:cs="Times New Roman"/>
          <w:color w:val="000000"/>
          <w:szCs w:val="24"/>
        </w:rPr>
        <w:t>.</w:t>
      </w:r>
      <w:r w:rsidR="00C91AF2">
        <w:rPr>
          <w:rFonts w:eastAsia="Times New Roman" w:cs="Times New Roman"/>
          <w:color w:val="000000"/>
          <w:szCs w:val="24"/>
        </w:rPr>
        <w:t xml:space="preserve"> The </w:t>
      </w:r>
      <w:r w:rsidR="009560E4">
        <w:rPr>
          <w:rFonts w:eastAsia="Times New Roman" w:cs="Times New Roman"/>
          <w:color w:val="000000"/>
          <w:szCs w:val="24"/>
        </w:rPr>
        <w:t>research team</w:t>
      </w:r>
      <w:r w:rsidR="00C91AF2">
        <w:rPr>
          <w:rFonts w:eastAsia="Times New Roman" w:cs="Times New Roman"/>
          <w:color w:val="000000"/>
          <w:szCs w:val="24"/>
        </w:rPr>
        <w:t xml:space="preserve"> believes this problem is inherent </w:t>
      </w:r>
      <w:r w:rsidR="00ED4A03">
        <w:rPr>
          <w:rFonts w:eastAsia="Times New Roman" w:cs="Times New Roman"/>
          <w:color w:val="000000"/>
          <w:szCs w:val="24"/>
        </w:rPr>
        <w:t xml:space="preserve">in FRC and, therefore, is impossible to eliminate. However, </w:t>
      </w:r>
      <w:r w:rsidR="004B5CFA">
        <w:rPr>
          <w:rFonts w:eastAsia="Times New Roman" w:cs="Times New Roman"/>
          <w:color w:val="000000"/>
          <w:szCs w:val="24"/>
        </w:rPr>
        <w:t>the range of variability is believed to be possible to quantify statistically.</w:t>
      </w:r>
    </w:p>
    <w:p w:rsidR="007A6340" w:rsidRDefault="007A6340" w:rsidP="007A6340"/>
    <w:p w:rsidR="007A6340" w:rsidRPr="007A6340" w:rsidRDefault="007A6340" w:rsidP="007A6340">
      <w:pPr>
        <w:rPr>
          <w:b/>
        </w:rPr>
      </w:pPr>
      <w:r w:rsidRPr="007A6340">
        <w:rPr>
          <w:b/>
        </w:rPr>
        <w:t>Research Objectives:</w:t>
      </w:r>
    </w:p>
    <w:p w:rsidR="00015E62" w:rsidRDefault="00015E62" w:rsidP="007A6340">
      <w:pPr>
        <w:rPr>
          <w:rFonts w:eastAsia="Times New Roman" w:cs="Times New Roman"/>
          <w:color w:val="000000"/>
          <w:szCs w:val="24"/>
        </w:rPr>
      </w:pPr>
      <w:r>
        <w:rPr>
          <w:rFonts w:eastAsia="Times New Roman" w:cs="Times New Roman"/>
          <w:color w:val="000000"/>
          <w:szCs w:val="24"/>
        </w:rPr>
        <w:t>This project has the following objectives:</w:t>
      </w:r>
    </w:p>
    <w:p w:rsidR="00015E62" w:rsidRDefault="00015E62" w:rsidP="00015E62">
      <w:pPr>
        <w:pStyle w:val="ListParagraph"/>
        <w:numPr>
          <w:ilvl w:val="0"/>
          <w:numId w:val="5"/>
        </w:numPr>
        <w:rPr>
          <w:rFonts w:eastAsia="Times New Roman" w:cs="Times New Roman"/>
          <w:color w:val="000000"/>
          <w:szCs w:val="24"/>
        </w:rPr>
      </w:pPr>
      <w:r>
        <w:rPr>
          <w:rFonts w:eastAsia="Times New Roman" w:cs="Times New Roman"/>
          <w:color w:val="000000"/>
          <w:szCs w:val="24"/>
        </w:rPr>
        <w:t>Statistically quantifying the range of variability in the flexural strength of FRC using Monte Carlo Simulation.</w:t>
      </w:r>
    </w:p>
    <w:p w:rsidR="00015E62" w:rsidRPr="00015E62" w:rsidRDefault="00F20CAD" w:rsidP="00F20CAD">
      <w:pPr>
        <w:pStyle w:val="ListParagraph"/>
        <w:numPr>
          <w:ilvl w:val="0"/>
          <w:numId w:val="5"/>
        </w:numPr>
        <w:rPr>
          <w:rFonts w:eastAsia="Times New Roman" w:cs="Times New Roman"/>
          <w:color w:val="000000"/>
          <w:szCs w:val="24"/>
        </w:rPr>
      </w:pPr>
      <w:r>
        <w:rPr>
          <w:rFonts w:eastAsia="Times New Roman" w:cs="Times New Roman"/>
          <w:color w:val="000000"/>
          <w:szCs w:val="24"/>
        </w:rPr>
        <w:t>Experimentally v</w:t>
      </w:r>
      <w:r w:rsidR="00015E62">
        <w:rPr>
          <w:rFonts w:eastAsia="Times New Roman" w:cs="Times New Roman"/>
          <w:color w:val="000000"/>
          <w:szCs w:val="24"/>
        </w:rPr>
        <w:t>alidating the obtained range of variability</w:t>
      </w:r>
      <w:r w:rsidR="005D7414">
        <w:rPr>
          <w:rFonts w:eastAsia="Times New Roman" w:cs="Times New Roman"/>
          <w:color w:val="000000"/>
          <w:szCs w:val="24"/>
        </w:rPr>
        <w:t xml:space="preserve"> by conducting flexural</w:t>
      </w:r>
      <w:r>
        <w:rPr>
          <w:rFonts w:eastAsia="Times New Roman" w:cs="Times New Roman"/>
          <w:color w:val="000000"/>
          <w:szCs w:val="24"/>
        </w:rPr>
        <w:t xml:space="preserve"> tests</w:t>
      </w:r>
      <w:r w:rsidR="00075DCE">
        <w:rPr>
          <w:rFonts w:eastAsia="Times New Roman" w:cs="Times New Roman"/>
          <w:color w:val="000000"/>
          <w:szCs w:val="24"/>
        </w:rPr>
        <w:t>.</w:t>
      </w:r>
    </w:p>
    <w:p w:rsidR="00015E62" w:rsidRDefault="00015E62" w:rsidP="007A6340">
      <w:pPr>
        <w:rPr>
          <w:rFonts w:eastAsia="Times New Roman" w:cs="Times New Roman"/>
          <w:color w:val="000000"/>
          <w:szCs w:val="24"/>
        </w:rPr>
      </w:pPr>
    </w:p>
    <w:p w:rsidR="007A6340" w:rsidRDefault="001623CC" w:rsidP="009F3422">
      <w:pPr>
        <w:rPr>
          <w:rFonts w:eastAsia="Times New Roman" w:cs="Times New Roman"/>
          <w:color w:val="000000"/>
          <w:szCs w:val="24"/>
        </w:rPr>
      </w:pPr>
      <w:r>
        <w:rPr>
          <w:rFonts w:eastAsia="Times New Roman" w:cs="Times New Roman"/>
          <w:color w:val="000000"/>
          <w:szCs w:val="24"/>
        </w:rPr>
        <w:t xml:space="preserve">The goal of this project is to provide a better tool for FRC designers to be able to make </w:t>
      </w:r>
      <w:r w:rsidR="009F3422">
        <w:rPr>
          <w:rFonts w:eastAsia="Times New Roman" w:cs="Times New Roman"/>
          <w:color w:val="000000"/>
          <w:szCs w:val="24"/>
        </w:rPr>
        <w:t>more robust claims about the performance of any FRC element in transportation infrastructures. The aforementioned objectives are designed to achieve this goal.</w:t>
      </w:r>
    </w:p>
    <w:p w:rsidR="009F3422" w:rsidRDefault="009F3422" w:rsidP="009F3422"/>
    <w:p w:rsidR="007A6340" w:rsidRPr="007A6340" w:rsidRDefault="007A6340" w:rsidP="007A6340">
      <w:pPr>
        <w:rPr>
          <w:b/>
        </w:rPr>
      </w:pPr>
      <w:r w:rsidRPr="007A6340">
        <w:rPr>
          <w:b/>
        </w:rPr>
        <w:t>Research Methods:</w:t>
      </w:r>
    </w:p>
    <w:p w:rsidR="00C60CD9" w:rsidRDefault="00C60CD9" w:rsidP="000B2FCE">
      <w:pPr>
        <w:rPr>
          <w:rFonts w:eastAsia="Times New Roman" w:cs="Times New Roman"/>
          <w:color w:val="000000"/>
          <w:szCs w:val="24"/>
        </w:rPr>
      </w:pPr>
      <w:r>
        <w:rPr>
          <w:rFonts w:eastAsia="Times New Roman" w:cs="Times New Roman"/>
          <w:color w:val="000000"/>
          <w:szCs w:val="24"/>
        </w:rPr>
        <w:t>This project will have the following two main research methods necessary to achieve the aforementioned objectives:</w:t>
      </w:r>
    </w:p>
    <w:p w:rsidR="00C60CD9" w:rsidRDefault="00C60CD9" w:rsidP="000B2FCE">
      <w:pPr>
        <w:rPr>
          <w:rFonts w:eastAsia="Times New Roman" w:cs="Times New Roman"/>
          <w:color w:val="000000"/>
          <w:szCs w:val="24"/>
        </w:rPr>
      </w:pPr>
    </w:p>
    <w:p w:rsidR="00C60CD9" w:rsidRDefault="00C60CD9" w:rsidP="000B2FCE">
      <w:pPr>
        <w:rPr>
          <w:rFonts w:eastAsia="Times New Roman" w:cs="Times New Roman"/>
          <w:color w:val="000000"/>
          <w:szCs w:val="24"/>
        </w:rPr>
      </w:pPr>
      <w:r w:rsidRPr="00C24551">
        <w:rPr>
          <w:rFonts w:eastAsia="Times New Roman" w:cs="Times New Roman"/>
          <w:b/>
          <w:bCs/>
          <w:color w:val="000000"/>
          <w:szCs w:val="24"/>
        </w:rPr>
        <w:t>Monte Carlo Simulation</w:t>
      </w:r>
      <w:r>
        <w:rPr>
          <w:rFonts w:eastAsia="Times New Roman" w:cs="Times New Roman"/>
          <w:color w:val="000000"/>
          <w:szCs w:val="24"/>
        </w:rPr>
        <w:t>:</w:t>
      </w:r>
      <w:r w:rsidR="003D4D6B">
        <w:rPr>
          <w:rFonts w:eastAsia="Times New Roman" w:cs="Times New Roman"/>
          <w:color w:val="000000"/>
          <w:szCs w:val="24"/>
        </w:rPr>
        <w:t xml:space="preserve"> In order to attain </w:t>
      </w:r>
      <w:r w:rsidR="00DF509C">
        <w:rPr>
          <w:rFonts w:eastAsia="Times New Roman" w:cs="Times New Roman"/>
          <w:color w:val="000000"/>
          <w:szCs w:val="24"/>
        </w:rPr>
        <w:t xml:space="preserve">a statistically reliable range of variability of flexural strength of FRC, hundreds if not thousands of data points need to be collected. </w:t>
      </w:r>
      <w:r w:rsidR="004952FE">
        <w:rPr>
          <w:rFonts w:eastAsia="Times New Roman" w:cs="Times New Roman"/>
          <w:color w:val="000000"/>
          <w:szCs w:val="24"/>
        </w:rPr>
        <w:t>It is virtually impossible to experimentally obtain this amount of data points due to budget and time constraints that are usually associated with structural testing studies. Alternatively, Monte Carlo Simulation can be used to obtain tens of thousands if not hundreds of thousands of data points. It is a very powerful tool designed to tackle problems that have some kind of inherent randomness in them.</w:t>
      </w:r>
      <w:r w:rsidR="00D87914">
        <w:rPr>
          <w:rFonts w:eastAsia="Times New Roman" w:cs="Times New Roman"/>
          <w:color w:val="000000"/>
          <w:szCs w:val="24"/>
        </w:rPr>
        <w:t xml:space="preserve"> In the case of this study, while the distribution of the fibers can be reasonably assumed to be uniform, the </w:t>
      </w:r>
      <w:r w:rsidR="009560E4">
        <w:rPr>
          <w:rFonts w:eastAsia="Times New Roman" w:cs="Times New Roman"/>
          <w:color w:val="000000"/>
          <w:szCs w:val="24"/>
        </w:rPr>
        <w:t>research team</w:t>
      </w:r>
      <w:r w:rsidR="00D87914">
        <w:rPr>
          <w:rFonts w:eastAsia="Times New Roman" w:cs="Times New Roman"/>
          <w:color w:val="000000"/>
          <w:szCs w:val="24"/>
        </w:rPr>
        <w:t xml:space="preserve"> believes the cause of the variability in experimental results is the randomness of the orientation of the fibers. Monte Carlo Simulation works by creating a simple theoretical relation between the random parameters and the experimental output then running numerous virtual experiments. In each virtual </w:t>
      </w:r>
      <w:r w:rsidR="00C41043">
        <w:rPr>
          <w:rFonts w:eastAsia="Times New Roman" w:cs="Times New Roman"/>
          <w:color w:val="000000"/>
          <w:szCs w:val="24"/>
        </w:rPr>
        <w:t>experiment</w:t>
      </w:r>
      <w:r w:rsidR="00DA36E6">
        <w:rPr>
          <w:rFonts w:eastAsia="Times New Roman" w:cs="Times New Roman"/>
          <w:color w:val="000000"/>
          <w:szCs w:val="24"/>
        </w:rPr>
        <w:t xml:space="preserve">, </w:t>
      </w:r>
      <w:r w:rsidR="008D0ABC">
        <w:rPr>
          <w:rFonts w:eastAsia="Times New Roman" w:cs="Times New Roman"/>
          <w:color w:val="000000"/>
          <w:szCs w:val="24"/>
        </w:rPr>
        <w:t>random values are assigned to the random parameters and the output is calculated through the simple theoretical relation.</w:t>
      </w:r>
      <w:r w:rsidR="00F6049C">
        <w:rPr>
          <w:rFonts w:eastAsia="Times New Roman" w:cs="Times New Roman"/>
          <w:color w:val="000000"/>
          <w:szCs w:val="24"/>
        </w:rPr>
        <w:t xml:space="preserve"> The data are then analyzed using statistical methods.</w:t>
      </w:r>
      <w:r w:rsidR="00C568FF">
        <w:rPr>
          <w:rFonts w:eastAsia="Times New Roman" w:cs="Times New Roman"/>
          <w:color w:val="000000"/>
          <w:szCs w:val="24"/>
        </w:rPr>
        <w:t xml:space="preserve"> In this study, the random parameters will be the orientations of fibers and the theoretical relation will be derived using </w:t>
      </w:r>
      <w:r w:rsidR="00C568FF" w:rsidRPr="00C568FF">
        <w:rPr>
          <w:rFonts w:eastAsia="Times New Roman" w:cs="Times New Roman"/>
          <w:color w:val="000000"/>
          <w:szCs w:val="24"/>
        </w:rPr>
        <w:t>Euler–Bernoulli beam theory</w:t>
      </w:r>
      <w:r w:rsidR="00C24551">
        <w:rPr>
          <w:rFonts w:eastAsia="Times New Roman" w:cs="Times New Roman"/>
          <w:color w:val="000000"/>
          <w:szCs w:val="24"/>
        </w:rPr>
        <w:t>.</w:t>
      </w:r>
    </w:p>
    <w:p w:rsidR="00C24551" w:rsidRDefault="00C24551" w:rsidP="000B2FCE">
      <w:pPr>
        <w:rPr>
          <w:rFonts w:eastAsia="Times New Roman" w:cs="Times New Roman"/>
          <w:color w:val="000000"/>
          <w:szCs w:val="24"/>
        </w:rPr>
      </w:pPr>
    </w:p>
    <w:p w:rsidR="00C24551" w:rsidRDefault="005D7414" w:rsidP="005D7414">
      <w:pPr>
        <w:rPr>
          <w:rFonts w:eastAsia="Times New Roman" w:cs="Times New Roman"/>
          <w:color w:val="000000"/>
          <w:szCs w:val="24"/>
        </w:rPr>
      </w:pPr>
      <w:r>
        <w:rPr>
          <w:rFonts w:eastAsia="Times New Roman" w:cs="Times New Roman"/>
          <w:b/>
          <w:bCs/>
          <w:color w:val="000000"/>
          <w:szCs w:val="24"/>
        </w:rPr>
        <w:t xml:space="preserve">Experimental </w:t>
      </w:r>
      <w:r w:rsidR="00C24551" w:rsidRPr="00C24551">
        <w:rPr>
          <w:rFonts w:eastAsia="Times New Roman" w:cs="Times New Roman"/>
          <w:b/>
          <w:bCs/>
          <w:color w:val="000000"/>
          <w:szCs w:val="24"/>
        </w:rPr>
        <w:t>Validation</w:t>
      </w:r>
      <w:r w:rsidR="00C24551">
        <w:rPr>
          <w:rFonts w:eastAsia="Times New Roman" w:cs="Times New Roman"/>
          <w:color w:val="000000"/>
          <w:szCs w:val="24"/>
        </w:rPr>
        <w:t xml:space="preserve">: After the range of variability in the flexural strength of FRC is quantified by statistically analyzing the results obtained from Monte Carlo Simulation, validation will be carried out by </w:t>
      </w:r>
      <w:r>
        <w:rPr>
          <w:rFonts w:eastAsia="Times New Roman" w:cs="Times New Roman"/>
          <w:color w:val="000000"/>
          <w:szCs w:val="24"/>
        </w:rPr>
        <w:t xml:space="preserve">conducting flexural tests and </w:t>
      </w:r>
      <w:r w:rsidR="00C24551">
        <w:rPr>
          <w:rFonts w:eastAsia="Times New Roman" w:cs="Times New Roman"/>
          <w:color w:val="000000"/>
          <w:szCs w:val="24"/>
        </w:rPr>
        <w:t xml:space="preserve">confirming that the </w:t>
      </w:r>
      <w:r>
        <w:rPr>
          <w:rFonts w:eastAsia="Times New Roman" w:cs="Times New Roman"/>
          <w:color w:val="000000"/>
          <w:szCs w:val="24"/>
        </w:rPr>
        <w:t xml:space="preserve">obtained </w:t>
      </w:r>
      <w:r w:rsidR="00C24551">
        <w:rPr>
          <w:rFonts w:eastAsia="Times New Roman" w:cs="Times New Roman"/>
          <w:color w:val="000000"/>
          <w:szCs w:val="24"/>
        </w:rPr>
        <w:t xml:space="preserve">experimental results </w:t>
      </w:r>
      <w:r w:rsidR="00A94723">
        <w:rPr>
          <w:rFonts w:eastAsia="Times New Roman" w:cs="Times New Roman"/>
          <w:color w:val="000000"/>
          <w:szCs w:val="24"/>
        </w:rPr>
        <w:t>lie</w:t>
      </w:r>
      <w:r w:rsidR="00C24551">
        <w:rPr>
          <w:rFonts w:eastAsia="Times New Roman" w:cs="Times New Roman"/>
          <w:color w:val="000000"/>
          <w:szCs w:val="24"/>
        </w:rPr>
        <w:t xml:space="preserve"> in the range of variability.</w:t>
      </w:r>
      <w:r w:rsidR="00A94723">
        <w:rPr>
          <w:rFonts w:eastAsia="Times New Roman" w:cs="Times New Roman"/>
          <w:color w:val="000000"/>
          <w:szCs w:val="24"/>
        </w:rPr>
        <w:t xml:space="preserve"> </w:t>
      </w:r>
      <w:r w:rsidR="0073536D">
        <w:rPr>
          <w:rFonts w:eastAsia="Times New Roman" w:cs="Times New Roman"/>
          <w:color w:val="000000"/>
          <w:szCs w:val="24"/>
        </w:rPr>
        <w:t xml:space="preserve">A total of 8 concrete mixes will be tested. These mixes will </w:t>
      </w:r>
      <w:r w:rsidR="0073536D">
        <w:rPr>
          <w:rFonts w:eastAsia="Times New Roman" w:cs="Times New Roman"/>
          <w:color w:val="000000"/>
          <w:szCs w:val="24"/>
        </w:rPr>
        <w:lastRenderedPageBreak/>
        <w:t xml:space="preserve">have randomly selected fiber types, fiber dosages, and other concrete properties in order to examine the power of the developed tool for a wide range of mixes. </w:t>
      </w:r>
      <w:r w:rsidR="00A94723">
        <w:rPr>
          <w:rFonts w:eastAsia="Times New Roman" w:cs="Times New Roman"/>
          <w:color w:val="000000"/>
          <w:szCs w:val="24"/>
        </w:rPr>
        <w:t xml:space="preserve">Ranges of variability associated with several confidence </w:t>
      </w:r>
      <w:r w:rsidR="009627D7">
        <w:rPr>
          <w:rFonts w:eastAsia="Times New Roman" w:cs="Times New Roman"/>
          <w:color w:val="000000"/>
          <w:szCs w:val="24"/>
        </w:rPr>
        <w:t>levels</w:t>
      </w:r>
      <w:r w:rsidR="00A94723">
        <w:rPr>
          <w:rFonts w:eastAsia="Times New Roman" w:cs="Times New Roman"/>
          <w:color w:val="000000"/>
          <w:szCs w:val="24"/>
        </w:rPr>
        <w:t xml:space="preserve"> will be tested.</w:t>
      </w:r>
    </w:p>
    <w:p w:rsidR="00B4133B" w:rsidRDefault="00B4133B" w:rsidP="007A6340"/>
    <w:p w:rsidR="007A6340" w:rsidRPr="007A6340" w:rsidRDefault="007A6340" w:rsidP="007A6340">
      <w:pPr>
        <w:rPr>
          <w:b/>
        </w:rPr>
      </w:pPr>
      <w:r w:rsidRPr="007A6340">
        <w:rPr>
          <w:b/>
        </w:rPr>
        <w:t>Expected Outcomes:</w:t>
      </w:r>
    </w:p>
    <w:p w:rsidR="00652386" w:rsidRDefault="009627D7" w:rsidP="007A6340">
      <w:r>
        <w:t>This project is expected to produce an algorithm capable of quantifying the range of variability in the flexural strength of FRC given the properties of concrete and fibers along with the confidence level.</w:t>
      </w:r>
      <w:r w:rsidR="00171B60">
        <w:t xml:space="preserve"> This will aid transportation engineers</w:t>
      </w:r>
      <w:r w:rsidR="00487AB2">
        <w:t xml:space="preserve"> in better understanding the performance of FRC structural elements which in turn helps in designing FRC elements that can </w:t>
      </w:r>
      <w:r w:rsidR="00243772">
        <w:t>perform as expected</w:t>
      </w:r>
      <w:r w:rsidR="00487AB2">
        <w:t>.</w:t>
      </w:r>
    </w:p>
    <w:p w:rsidR="00104577" w:rsidRDefault="00104577" w:rsidP="007A6340">
      <w:pPr>
        <w:rPr>
          <w:b/>
        </w:rPr>
      </w:pPr>
    </w:p>
    <w:p w:rsidR="007A6340" w:rsidRPr="007A6340" w:rsidRDefault="007A6340" w:rsidP="007A6340">
      <w:pPr>
        <w:rPr>
          <w:b/>
        </w:rPr>
      </w:pPr>
      <w:r w:rsidRPr="007A6340">
        <w:rPr>
          <w:b/>
        </w:rPr>
        <w:t>Relevance to Strategic Goals:</w:t>
      </w:r>
    </w:p>
    <w:p w:rsidR="007E2361" w:rsidRDefault="007E2361" w:rsidP="007A6340">
      <w:pPr>
        <w:rPr>
          <w:rFonts w:eastAsia="Times New Roman" w:cs="Times New Roman"/>
          <w:color w:val="000000"/>
          <w:szCs w:val="24"/>
        </w:rPr>
      </w:pPr>
      <w:r w:rsidRPr="007E2361">
        <w:rPr>
          <w:rFonts w:eastAsia="Times New Roman" w:cs="Times New Roman"/>
          <w:color w:val="000000"/>
          <w:szCs w:val="24"/>
        </w:rPr>
        <w:t>The anticipated products are related to the following strategic goals: Safety and Economic Competiveness.</w:t>
      </w:r>
      <w:r w:rsidR="0014778E">
        <w:rPr>
          <w:rFonts w:eastAsia="Times New Roman" w:cs="Times New Roman"/>
          <w:color w:val="000000"/>
          <w:szCs w:val="24"/>
        </w:rPr>
        <w:t xml:space="preserve"> Due to the variability in the flexural strength of FRC, it is very possible to either underdesign or overdesign an FRC element. Consequently, this could result in safety issues associated with underdesigning or economic issues associated with overdesigning. By quantifying the variability in the flexural strength of FRC, it would be easier to provide more economic and safe designs.</w:t>
      </w:r>
    </w:p>
    <w:p w:rsidR="007E2361" w:rsidRDefault="007E2361" w:rsidP="007A6340">
      <w:pPr>
        <w:rPr>
          <w:rFonts w:eastAsia="Times New Roman" w:cs="Times New Roman"/>
          <w:color w:val="000000"/>
          <w:szCs w:val="24"/>
        </w:rPr>
      </w:pPr>
    </w:p>
    <w:p w:rsidR="007A6340" w:rsidRPr="007A6340" w:rsidRDefault="007A6340" w:rsidP="007A6340">
      <w:pPr>
        <w:rPr>
          <w:b/>
        </w:rPr>
      </w:pPr>
      <w:r w:rsidRPr="007A6340">
        <w:rPr>
          <w:b/>
        </w:rPr>
        <w:t>Educational Benefits:</w:t>
      </w:r>
    </w:p>
    <w:p w:rsidR="007906F2" w:rsidRDefault="008E33B1" w:rsidP="007A6340">
      <w:pPr>
        <w:rPr>
          <w:rFonts w:eastAsia="Times New Roman" w:cs="Times New Roman"/>
          <w:color w:val="000000"/>
          <w:szCs w:val="24"/>
          <w:rtl/>
        </w:rPr>
      </w:pPr>
      <w:r>
        <w:rPr>
          <w:rFonts w:eastAsia="Times New Roman" w:cs="Times New Roman"/>
          <w:color w:val="000000"/>
          <w:szCs w:val="24"/>
        </w:rPr>
        <w:t>Project findings can</w:t>
      </w:r>
      <w:r w:rsidRPr="008E33B1">
        <w:rPr>
          <w:rFonts w:eastAsia="Times New Roman" w:cs="Times New Roman"/>
          <w:color w:val="000000"/>
          <w:szCs w:val="24"/>
        </w:rPr>
        <w:t xml:space="preserve"> be integrated in engineering courses, </w:t>
      </w:r>
      <w:r>
        <w:rPr>
          <w:rFonts w:eastAsia="Times New Roman" w:cs="Times New Roman"/>
          <w:color w:val="000000"/>
          <w:szCs w:val="24"/>
        </w:rPr>
        <w:t>such as an Advanced Concrete Design course and a Monte Carlo Methods course.</w:t>
      </w:r>
    </w:p>
    <w:p w:rsidR="00AE1376" w:rsidRDefault="00AE1376" w:rsidP="007A6340">
      <w:pPr>
        <w:rPr>
          <w:rFonts w:eastAsia="Times New Roman" w:cs="Times New Roman"/>
          <w:color w:val="000000"/>
          <w:szCs w:val="24"/>
        </w:rPr>
      </w:pPr>
    </w:p>
    <w:p w:rsidR="00AE1376" w:rsidRDefault="00AE1376" w:rsidP="007A6340">
      <w:pPr>
        <w:rPr>
          <w:rFonts w:eastAsia="Times New Roman" w:cs="Times New Roman"/>
          <w:color w:val="000000"/>
          <w:szCs w:val="24"/>
        </w:rPr>
      </w:pPr>
      <w:r w:rsidRPr="00AE1376">
        <w:rPr>
          <w:b/>
        </w:rPr>
        <w:t>Technology Transfer</w:t>
      </w:r>
      <w:r w:rsidRPr="007A6340">
        <w:rPr>
          <w:b/>
        </w:rPr>
        <w:t>:</w:t>
      </w:r>
    </w:p>
    <w:p w:rsidR="008E33B1" w:rsidRDefault="008E33B1" w:rsidP="009D4BF3">
      <w:r>
        <w:t>Project</w:t>
      </w:r>
      <w:r w:rsidRPr="008E33B1">
        <w:t xml:space="preserve"> findings </w:t>
      </w:r>
      <w:r>
        <w:t xml:space="preserve">will be </w:t>
      </w:r>
      <w:r w:rsidRPr="008E33B1">
        <w:t>transferred to transportation engineers</w:t>
      </w:r>
      <w:r>
        <w:t xml:space="preserve"> by</w:t>
      </w:r>
      <w:r w:rsidRPr="008E33B1">
        <w:t xml:space="preserve"> shar</w:t>
      </w:r>
      <w:r>
        <w:t>ing</w:t>
      </w:r>
      <w:r w:rsidRPr="008E33B1">
        <w:t xml:space="preserve"> findings with </w:t>
      </w:r>
      <w:r w:rsidR="009D4BF3">
        <w:t>DOTs and other transportation agencies</w:t>
      </w:r>
      <w:r w:rsidRPr="008E33B1">
        <w:t xml:space="preserve">. The research team expects local and regional transportation agencies to capitalize on findings and recommendations and efficiently use </w:t>
      </w:r>
      <w:r w:rsidR="00F16FEA">
        <w:t>the developed algorithm to provide better designs of FRC elements</w:t>
      </w:r>
      <w:r w:rsidRPr="008E33B1">
        <w:t xml:space="preserve">. </w:t>
      </w:r>
      <w:r w:rsidR="00F16FEA">
        <w:t>Moreover</w:t>
      </w:r>
      <w:r w:rsidRPr="008E33B1">
        <w:t>, all findings will be disseminated through publication in technical journals and conference proceedings. Technology transfer activities will also be reported in the Program Progress Performance Reports (PPPR).</w:t>
      </w:r>
    </w:p>
    <w:p w:rsidR="00C26416" w:rsidRDefault="00C26416" w:rsidP="007A6340"/>
    <w:p w:rsidR="007A6340" w:rsidRPr="007A6340" w:rsidRDefault="007A6340" w:rsidP="007A6340">
      <w:pPr>
        <w:rPr>
          <w:b/>
        </w:rPr>
      </w:pPr>
      <w:r w:rsidRPr="007A6340">
        <w:rPr>
          <w:b/>
        </w:rPr>
        <w:t>Work Plan:</w:t>
      </w:r>
    </w:p>
    <w:p w:rsidR="0095689D" w:rsidRPr="000877CE" w:rsidRDefault="0095689D" w:rsidP="0095689D">
      <w:pPr>
        <w:rPr>
          <w:rFonts w:eastAsiaTheme="minorEastAsia" w:cs="Times New Roman"/>
          <w:color w:val="000000"/>
          <w:szCs w:val="24"/>
          <w:lang w:eastAsia="ja-JP"/>
        </w:rPr>
      </w:pPr>
      <w:r w:rsidRPr="0095689D">
        <w:rPr>
          <w:rFonts w:eastAsia="Times New Roman" w:cs="Times New Roman"/>
          <w:color w:val="000000"/>
          <w:szCs w:val="24"/>
        </w:rPr>
        <w:t xml:space="preserve">Task 1: Literature review of the state of the art on </w:t>
      </w:r>
      <w:r w:rsidR="000877CE">
        <w:rPr>
          <w:rFonts w:eastAsia="Times New Roman" w:cs="Times New Roman"/>
          <w:color w:val="000000"/>
          <w:szCs w:val="24"/>
        </w:rPr>
        <w:t>the variability of flexural strength of FRC</w:t>
      </w:r>
    </w:p>
    <w:p w:rsidR="0095689D" w:rsidRPr="0095689D" w:rsidRDefault="0095689D" w:rsidP="0095689D">
      <w:pPr>
        <w:rPr>
          <w:rFonts w:eastAsia="Times New Roman" w:cs="Times New Roman"/>
          <w:color w:val="000000"/>
          <w:szCs w:val="24"/>
        </w:rPr>
      </w:pPr>
      <w:r w:rsidRPr="0095689D">
        <w:rPr>
          <w:rFonts w:eastAsia="Times New Roman" w:cs="Times New Roman"/>
          <w:color w:val="000000"/>
          <w:szCs w:val="24"/>
        </w:rPr>
        <w:t>Task 2:</w:t>
      </w:r>
      <w:r w:rsidR="000877CE">
        <w:rPr>
          <w:rFonts w:eastAsia="Times New Roman" w:cs="Times New Roman"/>
          <w:color w:val="000000"/>
          <w:szCs w:val="24"/>
        </w:rPr>
        <w:t xml:space="preserve"> Development of the theoretical relation between the fibers’ orientations and the flexural strength of FRC</w:t>
      </w:r>
    </w:p>
    <w:p w:rsidR="0095689D" w:rsidRPr="0095689D" w:rsidRDefault="0095689D" w:rsidP="0095689D">
      <w:pPr>
        <w:rPr>
          <w:rFonts w:eastAsia="Times New Roman" w:cs="Times New Roman"/>
          <w:color w:val="000000"/>
          <w:szCs w:val="24"/>
        </w:rPr>
      </w:pPr>
      <w:r w:rsidRPr="0095689D">
        <w:rPr>
          <w:rFonts w:eastAsia="Times New Roman" w:cs="Times New Roman"/>
          <w:color w:val="000000"/>
          <w:szCs w:val="24"/>
        </w:rPr>
        <w:t xml:space="preserve">Task 3: </w:t>
      </w:r>
      <w:r w:rsidR="000877CE">
        <w:rPr>
          <w:rFonts w:eastAsia="Times New Roman" w:cs="Times New Roman"/>
          <w:color w:val="000000"/>
          <w:szCs w:val="24"/>
        </w:rPr>
        <w:t>Develop</w:t>
      </w:r>
      <w:r w:rsidR="009E12A8">
        <w:rPr>
          <w:rFonts w:eastAsia="Times New Roman" w:cs="Times New Roman"/>
          <w:color w:val="000000"/>
          <w:szCs w:val="24"/>
        </w:rPr>
        <w:t>ing</w:t>
      </w:r>
      <w:r w:rsidR="000877CE">
        <w:rPr>
          <w:rFonts w:eastAsia="Times New Roman" w:cs="Times New Roman"/>
          <w:color w:val="000000"/>
          <w:szCs w:val="24"/>
        </w:rPr>
        <w:t xml:space="preserve"> the Monte Carlo Simulation algorithm</w:t>
      </w:r>
      <w:r w:rsidR="009E12A8">
        <w:rPr>
          <w:rFonts w:eastAsia="Times New Roman" w:cs="Times New Roman"/>
          <w:color w:val="000000"/>
          <w:szCs w:val="24"/>
        </w:rPr>
        <w:t xml:space="preserve"> and performing virtual experiments</w:t>
      </w:r>
    </w:p>
    <w:p w:rsidR="0095689D" w:rsidRPr="0095689D" w:rsidRDefault="0095689D" w:rsidP="0095689D">
      <w:pPr>
        <w:rPr>
          <w:rFonts w:eastAsia="Times New Roman" w:cs="Times New Roman"/>
          <w:color w:val="000000"/>
          <w:szCs w:val="24"/>
        </w:rPr>
      </w:pPr>
      <w:r w:rsidRPr="0095689D">
        <w:rPr>
          <w:rFonts w:eastAsia="Times New Roman" w:cs="Times New Roman"/>
          <w:color w:val="000000"/>
          <w:szCs w:val="24"/>
        </w:rPr>
        <w:t xml:space="preserve">Task </w:t>
      </w:r>
      <w:r w:rsidR="009E12A8">
        <w:rPr>
          <w:rFonts w:eastAsia="Times New Roman" w:cs="Times New Roman"/>
          <w:color w:val="000000"/>
          <w:szCs w:val="24"/>
        </w:rPr>
        <w:t>4</w:t>
      </w:r>
      <w:r w:rsidRPr="0095689D">
        <w:rPr>
          <w:rFonts w:eastAsia="Times New Roman" w:cs="Times New Roman"/>
          <w:color w:val="000000"/>
          <w:szCs w:val="24"/>
        </w:rPr>
        <w:t xml:space="preserve">: </w:t>
      </w:r>
      <w:r w:rsidR="009E12A8">
        <w:rPr>
          <w:rFonts w:eastAsia="Times New Roman" w:cs="Times New Roman"/>
          <w:color w:val="000000"/>
          <w:szCs w:val="24"/>
        </w:rPr>
        <w:t>Statistical</w:t>
      </w:r>
      <w:r w:rsidR="00AA3E9A">
        <w:rPr>
          <w:rFonts w:eastAsia="Times New Roman" w:cs="Times New Roman"/>
          <w:color w:val="000000"/>
          <w:szCs w:val="24"/>
        </w:rPr>
        <w:t xml:space="preserve"> data analysis</w:t>
      </w:r>
    </w:p>
    <w:p w:rsidR="0095689D" w:rsidRPr="0095689D" w:rsidRDefault="0095689D" w:rsidP="00AA3E9A">
      <w:pPr>
        <w:rPr>
          <w:rFonts w:eastAsia="Times New Roman" w:cs="Times New Roman"/>
          <w:color w:val="000000"/>
          <w:szCs w:val="24"/>
        </w:rPr>
      </w:pPr>
      <w:r w:rsidRPr="0095689D">
        <w:rPr>
          <w:rFonts w:eastAsia="Times New Roman" w:cs="Times New Roman"/>
          <w:color w:val="000000"/>
          <w:szCs w:val="24"/>
        </w:rPr>
        <w:t xml:space="preserve">Task </w:t>
      </w:r>
      <w:r w:rsidR="009E12A8">
        <w:rPr>
          <w:rFonts w:eastAsia="Times New Roman" w:cs="Times New Roman"/>
          <w:color w:val="000000"/>
          <w:szCs w:val="24"/>
        </w:rPr>
        <w:t>5</w:t>
      </w:r>
      <w:r w:rsidRPr="0095689D">
        <w:rPr>
          <w:rFonts w:eastAsia="Times New Roman" w:cs="Times New Roman"/>
          <w:color w:val="000000"/>
          <w:szCs w:val="24"/>
        </w:rPr>
        <w:t xml:space="preserve">: </w:t>
      </w:r>
      <w:r w:rsidR="00AA3E9A">
        <w:rPr>
          <w:rFonts w:eastAsia="Times New Roman" w:cs="Times New Roman"/>
          <w:color w:val="000000"/>
          <w:szCs w:val="24"/>
        </w:rPr>
        <w:t>Experimental v</w:t>
      </w:r>
      <w:r w:rsidR="009E12A8">
        <w:rPr>
          <w:rFonts w:eastAsia="Times New Roman" w:cs="Times New Roman"/>
          <w:color w:val="000000"/>
          <w:szCs w:val="24"/>
        </w:rPr>
        <w:t>alidation of the power of the algorithm in predicting the range of variability in flexural strength of FRC</w:t>
      </w:r>
    </w:p>
    <w:p w:rsidR="0095689D" w:rsidRDefault="0095689D" w:rsidP="0095689D">
      <w:pPr>
        <w:rPr>
          <w:rFonts w:eastAsia="Times New Roman" w:cs="Times New Roman"/>
          <w:color w:val="000000"/>
          <w:szCs w:val="24"/>
          <w:rtl/>
        </w:rPr>
      </w:pPr>
      <w:r w:rsidRPr="0095689D">
        <w:rPr>
          <w:rFonts w:eastAsia="Times New Roman" w:cs="Times New Roman"/>
          <w:color w:val="000000"/>
          <w:szCs w:val="24"/>
        </w:rPr>
        <w:t xml:space="preserve">Task </w:t>
      </w:r>
      <w:r w:rsidR="009E12A8">
        <w:rPr>
          <w:rFonts w:eastAsia="Times New Roman" w:cs="Times New Roman"/>
          <w:color w:val="000000"/>
          <w:szCs w:val="24"/>
        </w:rPr>
        <w:t>6</w:t>
      </w:r>
      <w:r w:rsidRPr="0095689D">
        <w:rPr>
          <w:rFonts w:eastAsia="Times New Roman" w:cs="Times New Roman"/>
          <w:color w:val="000000"/>
          <w:szCs w:val="24"/>
        </w:rPr>
        <w:t xml:space="preserve">: Final </w:t>
      </w:r>
      <w:r w:rsidR="00AA3E9A">
        <w:rPr>
          <w:rFonts w:eastAsia="Times New Roman" w:cs="Times New Roman"/>
          <w:color w:val="000000"/>
          <w:szCs w:val="24"/>
        </w:rPr>
        <w:t>report</w:t>
      </w:r>
    </w:p>
    <w:p w:rsidR="0095689D" w:rsidRDefault="0095689D" w:rsidP="0095689D">
      <w:pPr>
        <w:rPr>
          <w:rFonts w:eastAsia="Times New Roman" w:cs="Times New Roman"/>
          <w:color w:val="000000"/>
          <w:szCs w:val="24"/>
        </w:rPr>
      </w:pPr>
    </w:p>
    <w:p w:rsidR="007F2423" w:rsidRPr="007F2423" w:rsidRDefault="007F2423" w:rsidP="007F2423">
      <w:pPr>
        <w:rPr>
          <w:rFonts w:eastAsia="Times New Roman" w:cs="Times New Roman"/>
          <w:color w:val="000000"/>
          <w:szCs w:val="24"/>
        </w:rPr>
      </w:pPr>
      <w:r w:rsidRPr="007F2423">
        <w:rPr>
          <w:rFonts w:eastAsia="Times New Roman" w:cs="Times New Roman"/>
          <w:color w:val="000000"/>
          <w:szCs w:val="24"/>
        </w:rPr>
        <w:t xml:space="preserve">Task 1: Conduct a comprehensive literature review </w:t>
      </w:r>
      <w:r w:rsidR="00FE6F69">
        <w:rPr>
          <w:rFonts w:eastAsia="Times New Roman" w:cs="Times New Roman"/>
          <w:color w:val="000000"/>
          <w:szCs w:val="24"/>
        </w:rPr>
        <w:t xml:space="preserve">on </w:t>
      </w:r>
      <w:r w:rsidR="00D20C7C">
        <w:rPr>
          <w:rFonts w:eastAsia="Times New Roman" w:cs="Times New Roman"/>
          <w:color w:val="000000"/>
          <w:szCs w:val="24"/>
        </w:rPr>
        <w:t>the variability of flexural strength of FRC</w:t>
      </w:r>
      <w:r w:rsidRPr="007F2423">
        <w:rPr>
          <w:rFonts w:eastAsia="Times New Roman" w:cs="Times New Roman"/>
          <w:color w:val="000000"/>
          <w:szCs w:val="24"/>
        </w:rPr>
        <w:t xml:space="preserve">. This task is expected to be done by the end of the </w:t>
      </w:r>
      <w:r w:rsidR="00FE6F69">
        <w:rPr>
          <w:rFonts w:eastAsia="Times New Roman" w:cs="Times New Roman"/>
          <w:color w:val="000000"/>
          <w:szCs w:val="24"/>
        </w:rPr>
        <w:t>1</w:t>
      </w:r>
      <w:r w:rsidR="00D060B0">
        <w:rPr>
          <w:rFonts w:eastAsia="Times New Roman" w:cs="Times New Roman"/>
          <w:color w:val="000000"/>
          <w:szCs w:val="24"/>
        </w:rPr>
        <w:t>st</w:t>
      </w:r>
      <w:r w:rsidRPr="007F2423">
        <w:rPr>
          <w:rFonts w:eastAsia="Times New Roman" w:cs="Times New Roman"/>
          <w:color w:val="000000"/>
          <w:szCs w:val="24"/>
        </w:rPr>
        <w:t xml:space="preserve"> month.</w:t>
      </w:r>
    </w:p>
    <w:p w:rsidR="007F2423" w:rsidRPr="007F2423" w:rsidRDefault="007F2423" w:rsidP="007F2423">
      <w:pPr>
        <w:rPr>
          <w:rFonts w:eastAsia="Times New Roman" w:cs="Times New Roman"/>
          <w:color w:val="000000"/>
          <w:szCs w:val="24"/>
        </w:rPr>
      </w:pPr>
    </w:p>
    <w:p w:rsidR="007F2423" w:rsidRPr="007F2423" w:rsidRDefault="007F2423" w:rsidP="007F2423">
      <w:pPr>
        <w:rPr>
          <w:rFonts w:eastAsia="Times New Roman" w:cs="Times New Roman"/>
          <w:color w:val="000000"/>
          <w:szCs w:val="24"/>
        </w:rPr>
      </w:pPr>
      <w:r w:rsidRPr="007F2423">
        <w:rPr>
          <w:rFonts w:eastAsia="Times New Roman" w:cs="Times New Roman"/>
          <w:color w:val="000000"/>
          <w:szCs w:val="24"/>
        </w:rPr>
        <w:t xml:space="preserve">Task 2: </w:t>
      </w:r>
      <w:r w:rsidR="00D20C7C">
        <w:rPr>
          <w:rFonts w:eastAsia="Times New Roman" w:cs="Times New Roman"/>
          <w:color w:val="000000"/>
          <w:szCs w:val="24"/>
        </w:rPr>
        <w:t>Develop a simplified theoretical relation between the random parameters (i.e. fibers’ orientations) and the desired output (i.e. flexural strength)</w:t>
      </w:r>
      <w:r w:rsidRPr="007F2423">
        <w:rPr>
          <w:rFonts w:eastAsia="Times New Roman" w:cs="Times New Roman"/>
          <w:color w:val="000000"/>
          <w:szCs w:val="24"/>
        </w:rPr>
        <w:t xml:space="preserve">. </w:t>
      </w:r>
      <w:r w:rsidR="00D20C7C" w:rsidRPr="00C568FF">
        <w:rPr>
          <w:rFonts w:eastAsia="Times New Roman" w:cs="Times New Roman"/>
          <w:color w:val="000000"/>
          <w:szCs w:val="24"/>
        </w:rPr>
        <w:t>Euler–Bernoulli beam theory</w:t>
      </w:r>
      <w:r w:rsidR="00D20C7C" w:rsidRPr="007F2423">
        <w:rPr>
          <w:rFonts w:eastAsia="Times New Roman" w:cs="Times New Roman"/>
          <w:color w:val="000000"/>
          <w:szCs w:val="24"/>
        </w:rPr>
        <w:t xml:space="preserve"> </w:t>
      </w:r>
      <w:r w:rsidR="00D20C7C">
        <w:rPr>
          <w:rFonts w:eastAsia="Times New Roman" w:cs="Times New Roman"/>
          <w:color w:val="000000"/>
          <w:szCs w:val="24"/>
        </w:rPr>
        <w:t xml:space="preserve">along </w:t>
      </w:r>
      <w:r w:rsidR="00D20C7C">
        <w:rPr>
          <w:rFonts w:eastAsia="Times New Roman" w:cs="Times New Roman"/>
          <w:color w:val="000000"/>
          <w:szCs w:val="24"/>
        </w:rPr>
        <w:lastRenderedPageBreak/>
        <w:t xml:space="preserve">with elementary reinforced concrete design theory will be utilized to fulfill this task. </w:t>
      </w:r>
      <w:r w:rsidRPr="007F2423">
        <w:rPr>
          <w:rFonts w:eastAsia="Times New Roman" w:cs="Times New Roman"/>
          <w:color w:val="000000"/>
          <w:szCs w:val="24"/>
        </w:rPr>
        <w:t xml:space="preserve">This task is expected to be done by the end of the </w:t>
      </w:r>
      <w:r w:rsidR="00FE6F69">
        <w:rPr>
          <w:rFonts w:eastAsia="Times New Roman" w:cs="Times New Roman"/>
          <w:color w:val="000000"/>
          <w:szCs w:val="24"/>
        </w:rPr>
        <w:t>3</w:t>
      </w:r>
      <w:r w:rsidRPr="007F2423">
        <w:rPr>
          <w:rFonts w:eastAsia="Times New Roman" w:cs="Times New Roman"/>
          <w:color w:val="000000"/>
          <w:szCs w:val="24"/>
        </w:rPr>
        <w:t>th month.</w:t>
      </w:r>
    </w:p>
    <w:p w:rsidR="007F2423" w:rsidRPr="007F2423" w:rsidRDefault="007F2423" w:rsidP="007F2423">
      <w:pPr>
        <w:rPr>
          <w:rFonts w:eastAsia="Times New Roman" w:cs="Times New Roman"/>
          <w:color w:val="000000"/>
          <w:szCs w:val="24"/>
        </w:rPr>
      </w:pPr>
    </w:p>
    <w:p w:rsidR="007F2423" w:rsidRPr="007F2423" w:rsidRDefault="007F2423" w:rsidP="007F2423">
      <w:pPr>
        <w:rPr>
          <w:rFonts w:eastAsia="Times New Roman" w:cs="Times New Roman"/>
          <w:color w:val="000000"/>
          <w:szCs w:val="24"/>
        </w:rPr>
      </w:pPr>
      <w:r w:rsidRPr="007F2423">
        <w:rPr>
          <w:rFonts w:eastAsia="Times New Roman" w:cs="Times New Roman"/>
          <w:color w:val="000000"/>
          <w:szCs w:val="24"/>
        </w:rPr>
        <w:t xml:space="preserve">Task 3: </w:t>
      </w:r>
      <w:r w:rsidR="00D20C7C">
        <w:rPr>
          <w:rFonts w:eastAsia="Times New Roman" w:cs="Times New Roman"/>
          <w:color w:val="000000"/>
          <w:szCs w:val="24"/>
        </w:rPr>
        <w:t>Visual Basic for Applications (VBA) will be used to write a Monte Carlo Simulation algorithm and perform virtual experiments</w:t>
      </w:r>
      <w:r w:rsidRPr="007F2423">
        <w:rPr>
          <w:rFonts w:eastAsia="Times New Roman" w:cs="Times New Roman"/>
          <w:color w:val="000000"/>
          <w:szCs w:val="24"/>
        </w:rPr>
        <w:t xml:space="preserve">. This task is expected to be done by the end of the </w:t>
      </w:r>
      <w:r w:rsidR="00D060B0">
        <w:rPr>
          <w:rFonts w:eastAsia="Times New Roman" w:cs="Times New Roman"/>
          <w:color w:val="000000"/>
          <w:szCs w:val="24"/>
        </w:rPr>
        <w:t>4</w:t>
      </w:r>
      <w:r w:rsidRPr="007F2423">
        <w:rPr>
          <w:rFonts w:eastAsia="Times New Roman" w:cs="Times New Roman"/>
          <w:color w:val="000000"/>
          <w:szCs w:val="24"/>
        </w:rPr>
        <w:t>th month.</w:t>
      </w:r>
    </w:p>
    <w:p w:rsidR="007F2423" w:rsidRPr="007F2423" w:rsidRDefault="007F2423" w:rsidP="007F2423">
      <w:pPr>
        <w:rPr>
          <w:rFonts w:eastAsia="Times New Roman" w:cs="Times New Roman"/>
          <w:color w:val="000000"/>
          <w:szCs w:val="24"/>
        </w:rPr>
      </w:pPr>
    </w:p>
    <w:p w:rsidR="007F2423" w:rsidRPr="007F2423" w:rsidRDefault="007F2423" w:rsidP="00A84BE5">
      <w:pPr>
        <w:rPr>
          <w:rFonts w:eastAsia="Times New Roman" w:cs="Times New Roman"/>
          <w:color w:val="000000"/>
          <w:szCs w:val="24"/>
        </w:rPr>
      </w:pPr>
      <w:r w:rsidRPr="007F2423">
        <w:rPr>
          <w:rFonts w:eastAsia="Times New Roman" w:cs="Times New Roman"/>
          <w:color w:val="000000"/>
          <w:szCs w:val="24"/>
        </w:rPr>
        <w:t xml:space="preserve">Task </w:t>
      </w:r>
      <w:r w:rsidR="00F86504">
        <w:rPr>
          <w:rFonts w:eastAsia="Times New Roman" w:cs="Times New Roman"/>
          <w:color w:val="000000"/>
          <w:szCs w:val="24"/>
        </w:rPr>
        <w:t>4</w:t>
      </w:r>
      <w:r w:rsidRPr="007F2423">
        <w:rPr>
          <w:rFonts w:eastAsia="Times New Roman" w:cs="Times New Roman"/>
          <w:color w:val="000000"/>
          <w:szCs w:val="24"/>
        </w:rPr>
        <w:t xml:space="preserve">: Analyze all data obtained from Task </w:t>
      </w:r>
      <w:r w:rsidR="00A13384">
        <w:rPr>
          <w:rFonts w:eastAsia="Times New Roman" w:cs="Times New Roman"/>
          <w:color w:val="000000"/>
          <w:szCs w:val="24"/>
        </w:rPr>
        <w:t>3</w:t>
      </w:r>
      <w:r w:rsidRPr="007F2423">
        <w:rPr>
          <w:rFonts w:eastAsia="Times New Roman" w:cs="Times New Roman"/>
          <w:color w:val="000000"/>
          <w:szCs w:val="24"/>
        </w:rPr>
        <w:t xml:space="preserve"> using statistical analysis to examine </w:t>
      </w:r>
      <w:r w:rsidR="00A13384">
        <w:rPr>
          <w:rFonts w:eastAsia="Times New Roman" w:cs="Times New Roman"/>
          <w:color w:val="000000"/>
          <w:szCs w:val="24"/>
        </w:rPr>
        <w:t>the range of variability in flexural strength of FRC and its relation to the confidence level</w:t>
      </w:r>
      <w:r w:rsidRPr="007F2423">
        <w:rPr>
          <w:rFonts w:eastAsia="Times New Roman" w:cs="Times New Roman"/>
          <w:color w:val="000000"/>
          <w:szCs w:val="24"/>
        </w:rPr>
        <w:t xml:space="preserve">. This task is expected to be done by the end of the </w:t>
      </w:r>
      <w:r w:rsidR="00D060B0">
        <w:rPr>
          <w:rFonts w:eastAsia="Times New Roman" w:cs="Times New Roman"/>
          <w:color w:val="000000"/>
          <w:szCs w:val="24"/>
        </w:rPr>
        <w:t>5</w:t>
      </w:r>
      <w:r w:rsidRPr="007F2423">
        <w:rPr>
          <w:rFonts w:eastAsia="Times New Roman" w:cs="Times New Roman"/>
          <w:color w:val="000000"/>
          <w:szCs w:val="24"/>
        </w:rPr>
        <w:t>th month.</w:t>
      </w:r>
    </w:p>
    <w:p w:rsidR="007F2423" w:rsidRPr="007F2423" w:rsidRDefault="007F2423" w:rsidP="007F2423">
      <w:pPr>
        <w:rPr>
          <w:rFonts w:eastAsia="Times New Roman" w:cs="Times New Roman"/>
          <w:color w:val="000000"/>
          <w:szCs w:val="24"/>
        </w:rPr>
      </w:pPr>
    </w:p>
    <w:p w:rsidR="007F2423" w:rsidRPr="007F2423" w:rsidRDefault="007F2423" w:rsidP="00A84BE5">
      <w:pPr>
        <w:rPr>
          <w:rFonts w:eastAsia="Times New Roman" w:cs="Times New Roman"/>
          <w:color w:val="000000"/>
          <w:szCs w:val="24"/>
        </w:rPr>
      </w:pPr>
      <w:r w:rsidRPr="007F2423">
        <w:rPr>
          <w:rFonts w:eastAsia="Times New Roman" w:cs="Times New Roman"/>
          <w:color w:val="000000"/>
          <w:szCs w:val="24"/>
        </w:rPr>
        <w:t xml:space="preserve">Task </w:t>
      </w:r>
      <w:r w:rsidR="00F86504">
        <w:rPr>
          <w:rFonts w:eastAsia="Times New Roman" w:cs="Times New Roman"/>
          <w:color w:val="000000"/>
          <w:szCs w:val="24"/>
        </w:rPr>
        <w:t>5</w:t>
      </w:r>
      <w:r w:rsidRPr="007F2423">
        <w:rPr>
          <w:rFonts w:eastAsia="Times New Roman" w:cs="Times New Roman"/>
          <w:color w:val="000000"/>
          <w:szCs w:val="24"/>
        </w:rPr>
        <w:t xml:space="preserve">: </w:t>
      </w:r>
      <w:r w:rsidR="00F847F8">
        <w:rPr>
          <w:rFonts w:eastAsia="Times New Roman" w:cs="Times New Roman"/>
          <w:color w:val="000000"/>
          <w:szCs w:val="24"/>
        </w:rPr>
        <w:t xml:space="preserve">Validate the predicted ranges of variability obtained in Task 4 by testing them on experimental data </w:t>
      </w:r>
      <w:r w:rsidR="00A84BE5">
        <w:rPr>
          <w:rFonts w:eastAsia="Times New Roman" w:cs="Times New Roman"/>
          <w:color w:val="000000"/>
          <w:szCs w:val="24"/>
        </w:rPr>
        <w:t>obtained at South Dakota State University labs</w:t>
      </w:r>
      <w:r w:rsidRPr="007F2423">
        <w:rPr>
          <w:rFonts w:eastAsia="Times New Roman" w:cs="Times New Roman"/>
          <w:color w:val="000000"/>
          <w:szCs w:val="24"/>
        </w:rPr>
        <w:t xml:space="preserve">. This task is expected to be done by the end of the </w:t>
      </w:r>
      <w:r w:rsidR="00D060B0">
        <w:rPr>
          <w:rFonts w:eastAsia="Times New Roman" w:cs="Times New Roman"/>
          <w:color w:val="000000"/>
          <w:szCs w:val="24"/>
        </w:rPr>
        <w:t>6</w:t>
      </w:r>
      <w:r w:rsidRPr="007F2423">
        <w:rPr>
          <w:rFonts w:eastAsia="Times New Roman" w:cs="Times New Roman"/>
          <w:color w:val="000000"/>
          <w:szCs w:val="24"/>
        </w:rPr>
        <w:t>th month.</w:t>
      </w:r>
    </w:p>
    <w:p w:rsidR="007F2423" w:rsidRPr="007F2423" w:rsidRDefault="007F2423" w:rsidP="007F2423">
      <w:pPr>
        <w:rPr>
          <w:rFonts w:eastAsia="Times New Roman" w:cs="Times New Roman"/>
          <w:color w:val="000000"/>
          <w:szCs w:val="24"/>
        </w:rPr>
      </w:pPr>
    </w:p>
    <w:p w:rsidR="007F2423" w:rsidRDefault="007F2423" w:rsidP="007F2423">
      <w:pPr>
        <w:rPr>
          <w:rFonts w:eastAsia="Times New Roman" w:cs="Times New Roman"/>
          <w:color w:val="000000"/>
          <w:szCs w:val="24"/>
        </w:rPr>
      </w:pPr>
      <w:r w:rsidRPr="007F2423">
        <w:rPr>
          <w:rFonts w:eastAsia="Times New Roman" w:cs="Times New Roman"/>
          <w:color w:val="000000"/>
          <w:szCs w:val="24"/>
        </w:rPr>
        <w:t xml:space="preserve">Task </w:t>
      </w:r>
      <w:r w:rsidR="00F86504">
        <w:rPr>
          <w:rFonts w:eastAsia="Times New Roman" w:cs="Times New Roman"/>
          <w:color w:val="000000"/>
          <w:szCs w:val="24"/>
        </w:rPr>
        <w:t>6</w:t>
      </w:r>
      <w:r w:rsidRPr="007F2423">
        <w:rPr>
          <w:rFonts w:eastAsia="Times New Roman" w:cs="Times New Roman"/>
          <w:color w:val="000000"/>
          <w:szCs w:val="24"/>
        </w:rPr>
        <w:t>: Prepare a final report summarizing the research findings, conclusions, and recommendations.</w:t>
      </w:r>
      <w:r w:rsidR="00F617AB">
        <w:rPr>
          <w:rFonts w:eastAsia="Times New Roman" w:cs="Times New Roman"/>
          <w:color w:val="000000"/>
          <w:szCs w:val="24"/>
        </w:rPr>
        <w:t xml:space="preserve"> </w:t>
      </w:r>
      <w:r w:rsidRPr="007F2423">
        <w:rPr>
          <w:rFonts w:eastAsia="Times New Roman" w:cs="Times New Roman"/>
          <w:color w:val="000000"/>
          <w:szCs w:val="24"/>
        </w:rPr>
        <w:t xml:space="preserve">This task is expected to be done by the end of the </w:t>
      </w:r>
      <w:r w:rsidR="00D060B0">
        <w:rPr>
          <w:rFonts w:eastAsia="Times New Roman" w:cs="Times New Roman"/>
          <w:color w:val="000000"/>
          <w:szCs w:val="24"/>
        </w:rPr>
        <w:t>7</w:t>
      </w:r>
      <w:r w:rsidRPr="007F2423">
        <w:rPr>
          <w:rFonts w:eastAsia="Times New Roman" w:cs="Times New Roman"/>
          <w:color w:val="000000"/>
          <w:szCs w:val="24"/>
        </w:rPr>
        <w:t>th month.</w:t>
      </w:r>
    </w:p>
    <w:p w:rsidR="007A6340" w:rsidRDefault="007A6340" w:rsidP="00143723"/>
    <w:p w:rsidR="007A6340" w:rsidRDefault="00073055" w:rsidP="007A6340">
      <w:pPr>
        <w:rPr>
          <w:b/>
        </w:rPr>
      </w:pPr>
      <w:r w:rsidRPr="00073055">
        <w:rPr>
          <w:b/>
        </w:rPr>
        <w:t>Project Cost:</w:t>
      </w:r>
    </w:p>
    <w:p w:rsidR="007D1980" w:rsidRPr="007D1980" w:rsidRDefault="00FB3CCB" w:rsidP="007D1980">
      <w:pPr>
        <w:tabs>
          <w:tab w:val="left" w:pos="2880"/>
        </w:tabs>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7D1980" w:rsidRPr="007D1980">
        <w:rPr>
          <w:rFonts w:eastAsia="Times New Roman" w:cs="Times New Roman"/>
          <w:color w:val="000000"/>
          <w:szCs w:val="24"/>
        </w:rPr>
        <w:t>$</w:t>
      </w:r>
      <w:r w:rsidRPr="00FB3CCB">
        <w:rPr>
          <w:rFonts w:eastAsia="Times New Roman" w:cs="Times New Roman"/>
          <w:color w:val="000000"/>
          <w:szCs w:val="24"/>
        </w:rPr>
        <w:t>49,741</w:t>
      </w:r>
    </w:p>
    <w:p w:rsidR="007D1980" w:rsidRPr="007D1980" w:rsidRDefault="00FB3CCB" w:rsidP="007D1980">
      <w:pPr>
        <w:tabs>
          <w:tab w:val="left" w:pos="2880"/>
        </w:tabs>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007D1980" w:rsidRPr="007D1980">
        <w:rPr>
          <w:rFonts w:eastAsia="Times New Roman" w:cs="Times New Roman"/>
          <w:color w:val="000000"/>
          <w:szCs w:val="24"/>
        </w:rPr>
        <w:t>$</w:t>
      </w:r>
      <w:r w:rsidR="006A7317" w:rsidRPr="006A7317">
        <w:rPr>
          <w:rFonts w:eastAsia="Times New Roman" w:cs="Times New Roman"/>
          <w:color w:val="000000"/>
          <w:szCs w:val="24"/>
        </w:rPr>
        <w:t>24,017</w:t>
      </w:r>
    </w:p>
    <w:p w:rsidR="007D1980" w:rsidRPr="007D1980" w:rsidRDefault="007D1980" w:rsidP="007D1980">
      <w:pPr>
        <w:tabs>
          <w:tab w:val="left" w:pos="2880"/>
        </w:tabs>
        <w:rPr>
          <w:rFonts w:eastAsia="Times New Roman" w:cs="Times New Roman"/>
          <w:color w:val="000000"/>
          <w:szCs w:val="24"/>
        </w:rPr>
      </w:pPr>
      <w:r w:rsidRPr="007D1980">
        <w:rPr>
          <w:rFonts w:eastAsia="Times New Roman" w:cs="Times New Roman"/>
          <w:color w:val="000000"/>
          <w:szCs w:val="24"/>
        </w:rPr>
        <w:t>Matchi</w:t>
      </w:r>
      <w:r w:rsidR="00FB3CCB">
        <w:rPr>
          <w:rFonts w:eastAsia="Times New Roman" w:cs="Times New Roman"/>
          <w:color w:val="000000"/>
          <w:szCs w:val="24"/>
        </w:rPr>
        <w:t>ng Funds:</w:t>
      </w:r>
      <w:r w:rsidR="00FB3CCB">
        <w:rPr>
          <w:rFonts w:eastAsia="Times New Roman" w:cs="Times New Roman"/>
          <w:color w:val="000000"/>
          <w:szCs w:val="24"/>
        </w:rPr>
        <w:tab/>
      </w:r>
      <w:r w:rsidRPr="007D1980">
        <w:rPr>
          <w:rFonts w:eastAsia="Times New Roman" w:cs="Times New Roman"/>
          <w:color w:val="000000"/>
          <w:szCs w:val="24"/>
        </w:rPr>
        <w:t>$</w:t>
      </w:r>
      <w:r w:rsidR="006A7317" w:rsidRPr="006A7317">
        <w:rPr>
          <w:rFonts w:eastAsia="Times New Roman" w:cs="Times New Roman"/>
          <w:color w:val="000000"/>
          <w:szCs w:val="24"/>
        </w:rPr>
        <w:t>25,724</w:t>
      </w:r>
    </w:p>
    <w:p w:rsidR="00073055" w:rsidRDefault="00FB3CCB" w:rsidP="007D1980">
      <w:pPr>
        <w:tabs>
          <w:tab w:val="left" w:pos="2880"/>
        </w:tabs>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006A7317" w:rsidRPr="006A7317">
        <w:rPr>
          <w:rFonts w:eastAsia="Times New Roman" w:cs="Times New Roman"/>
          <w:color w:val="000000"/>
          <w:szCs w:val="24"/>
        </w:rPr>
        <w:t>South Dakota State University</w:t>
      </w:r>
    </w:p>
    <w:p w:rsidR="007A6340" w:rsidRDefault="007A6340" w:rsidP="007A6340"/>
    <w:p w:rsidR="008B7B43" w:rsidRDefault="008B7B43" w:rsidP="008B7B43">
      <w:pPr>
        <w:rPr>
          <w:b/>
        </w:rPr>
      </w:pPr>
      <w:r w:rsidRPr="00073055">
        <w:rPr>
          <w:b/>
        </w:rPr>
        <w:t xml:space="preserve">Project </w:t>
      </w:r>
      <w:r>
        <w:rPr>
          <w:b/>
        </w:rPr>
        <w:t>Duration</w:t>
      </w:r>
      <w:r w:rsidRPr="00073055">
        <w:rPr>
          <w:b/>
        </w:rPr>
        <w:t>:</w:t>
      </w:r>
      <w:r>
        <w:rPr>
          <w:b/>
        </w:rPr>
        <w:t xml:space="preserve"> </w:t>
      </w:r>
      <w:r w:rsidRPr="008B7B43">
        <w:rPr>
          <w:rFonts w:eastAsia="Times New Roman" w:cs="Times New Roman"/>
          <w:color w:val="000000"/>
          <w:szCs w:val="24"/>
        </w:rPr>
        <w:t>7 months</w:t>
      </w:r>
    </w:p>
    <w:p w:rsidR="008B7B43" w:rsidRDefault="008B7B43" w:rsidP="008B7B43"/>
    <w:p w:rsidR="00073055" w:rsidRDefault="00073055" w:rsidP="007A6340">
      <w:pPr>
        <w:rPr>
          <w:b/>
        </w:rPr>
      </w:pPr>
      <w:r w:rsidRPr="00073055">
        <w:rPr>
          <w:b/>
        </w:rPr>
        <w:t>References:</w:t>
      </w:r>
    </w:p>
    <w:p w:rsidR="0002102A" w:rsidRPr="00612A4D" w:rsidRDefault="0002102A" w:rsidP="0002102A">
      <w:pPr>
        <w:autoSpaceDE w:val="0"/>
        <w:autoSpaceDN w:val="0"/>
        <w:adjustRightInd w:val="0"/>
        <w:jc w:val="both"/>
        <w:rPr>
          <w:rFonts w:eastAsiaTheme="minorEastAsia" w:cs="Times New Roman"/>
          <w:szCs w:val="24"/>
        </w:rPr>
      </w:pPr>
      <w:r>
        <w:rPr>
          <w:rFonts w:eastAsiaTheme="minorEastAsia" w:cs="Times New Roman"/>
          <w:szCs w:val="24"/>
        </w:rPr>
        <w:t>American Concrete Institute (</w:t>
      </w:r>
      <w:r w:rsidRPr="0054498C">
        <w:rPr>
          <w:rFonts w:eastAsiaTheme="minorEastAsia" w:cs="Times New Roman"/>
          <w:szCs w:val="24"/>
        </w:rPr>
        <w:t>ACI</w:t>
      </w:r>
      <w:r>
        <w:rPr>
          <w:rFonts w:eastAsiaTheme="minorEastAsia" w:cs="Times New Roman"/>
          <w:szCs w:val="24"/>
        </w:rPr>
        <w:t>)</w:t>
      </w:r>
      <w:r w:rsidRPr="0054498C">
        <w:rPr>
          <w:rFonts w:eastAsiaTheme="minorEastAsia" w:cs="Times New Roman"/>
          <w:szCs w:val="24"/>
        </w:rPr>
        <w:t xml:space="preserve"> Committee 544. (198</w:t>
      </w:r>
      <w:r>
        <w:rPr>
          <w:rFonts w:eastAsiaTheme="minorEastAsia" w:cs="Times New Roman"/>
          <w:szCs w:val="24"/>
        </w:rPr>
        <w:t>9</w:t>
      </w:r>
      <w:r w:rsidRPr="0054498C">
        <w:rPr>
          <w:rFonts w:eastAsiaTheme="minorEastAsia" w:cs="Times New Roman"/>
          <w:szCs w:val="24"/>
        </w:rPr>
        <w:t>). Measurement of Properties of Fiber-Reinforced Concrete. Rep. No. ACI 544.2R-89. Farmington Hills, MI: American Concrete Institute.</w:t>
      </w:r>
    </w:p>
    <w:p w:rsidR="0002102A" w:rsidRDefault="0002102A" w:rsidP="00612A4D">
      <w:pPr>
        <w:autoSpaceDE w:val="0"/>
        <w:autoSpaceDN w:val="0"/>
        <w:adjustRightInd w:val="0"/>
        <w:jc w:val="both"/>
        <w:rPr>
          <w:rFonts w:eastAsiaTheme="minorEastAsia" w:cs="Times New Roman"/>
          <w:szCs w:val="24"/>
        </w:rPr>
      </w:pPr>
    </w:p>
    <w:p w:rsidR="0002102A" w:rsidRDefault="0002102A" w:rsidP="0002102A">
      <w:pPr>
        <w:autoSpaceDE w:val="0"/>
        <w:autoSpaceDN w:val="0"/>
        <w:adjustRightInd w:val="0"/>
        <w:jc w:val="both"/>
        <w:rPr>
          <w:rFonts w:eastAsiaTheme="minorEastAsia" w:cs="Times New Roman"/>
          <w:szCs w:val="24"/>
        </w:rPr>
      </w:pPr>
      <w:bookmarkStart w:id="0" w:name="_Hlk502652804"/>
      <w:r w:rsidRPr="00612A4D">
        <w:rPr>
          <w:rFonts w:eastAsiaTheme="minorEastAsia" w:cs="Times New Roman"/>
          <w:szCs w:val="24"/>
        </w:rPr>
        <w:t>Armelin, H</w:t>
      </w:r>
      <w:r>
        <w:rPr>
          <w:rFonts w:eastAsiaTheme="minorEastAsia" w:cs="Times New Roman"/>
          <w:szCs w:val="24"/>
        </w:rPr>
        <w:t>.</w:t>
      </w:r>
      <w:r w:rsidRPr="00612A4D">
        <w:rPr>
          <w:rFonts w:eastAsiaTheme="minorEastAsia" w:cs="Times New Roman"/>
          <w:szCs w:val="24"/>
        </w:rPr>
        <w:t xml:space="preserve"> S.</w:t>
      </w:r>
      <w:r>
        <w:rPr>
          <w:rFonts w:eastAsiaTheme="minorEastAsia" w:cs="Times New Roman"/>
          <w:szCs w:val="24"/>
        </w:rPr>
        <w:t>,</w:t>
      </w:r>
      <w:r w:rsidRPr="00612A4D">
        <w:rPr>
          <w:rFonts w:eastAsiaTheme="minorEastAsia" w:cs="Times New Roman"/>
          <w:szCs w:val="24"/>
        </w:rPr>
        <w:t xml:space="preserve"> Banthia</w:t>
      </w:r>
      <w:bookmarkEnd w:id="0"/>
      <w:r w:rsidRPr="00612A4D">
        <w:rPr>
          <w:rFonts w:eastAsiaTheme="minorEastAsia" w:cs="Times New Roman"/>
          <w:szCs w:val="24"/>
        </w:rPr>
        <w:t>, N</w:t>
      </w:r>
      <w:r>
        <w:rPr>
          <w:rFonts w:eastAsiaTheme="minorEastAsia" w:cs="Times New Roman"/>
          <w:szCs w:val="24"/>
        </w:rPr>
        <w:t>. (1997).</w:t>
      </w:r>
      <w:r w:rsidRPr="00104CBF">
        <w:t xml:space="preserve"> </w:t>
      </w:r>
      <w:r w:rsidRPr="00104CBF">
        <w:rPr>
          <w:rFonts w:eastAsiaTheme="minorEastAsia" w:cs="Times New Roman"/>
          <w:szCs w:val="24"/>
        </w:rPr>
        <w:t xml:space="preserve">Predicting the </w:t>
      </w:r>
      <w:r>
        <w:rPr>
          <w:rFonts w:eastAsiaTheme="minorEastAsia" w:cs="Times New Roman"/>
          <w:szCs w:val="24"/>
        </w:rPr>
        <w:t>F</w:t>
      </w:r>
      <w:r w:rsidRPr="00104CBF">
        <w:rPr>
          <w:rFonts w:eastAsiaTheme="minorEastAsia" w:cs="Times New Roman"/>
          <w:szCs w:val="24"/>
        </w:rPr>
        <w:t xml:space="preserve">lexural </w:t>
      </w:r>
      <w:r>
        <w:rPr>
          <w:rFonts w:eastAsiaTheme="minorEastAsia" w:cs="Times New Roman"/>
          <w:szCs w:val="24"/>
        </w:rPr>
        <w:t>P</w:t>
      </w:r>
      <w:r w:rsidRPr="00104CBF">
        <w:rPr>
          <w:rFonts w:eastAsiaTheme="minorEastAsia" w:cs="Times New Roman"/>
          <w:szCs w:val="24"/>
        </w:rPr>
        <w:t xml:space="preserve">ostcracking </w:t>
      </w:r>
      <w:r>
        <w:rPr>
          <w:rFonts w:eastAsiaTheme="minorEastAsia" w:cs="Times New Roman"/>
          <w:szCs w:val="24"/>
        </w:rPr>
        <w:t>P</w:t>
      </w:r>
      <w:r w:rsidRPr="00104CBF">
        <w:rPr>
          <w:rFonts w:eastAsiaTheme="minorEastAsia" w:cs="Times New Roman"/>
          <w:szCs w:val="24"/>
        </w:rPr>
        <w:t xml:space="preserve">erformance of </w:t>
      </w:r>
      <w:r>
        <w:rPr>
          <w:rFonts w:eastAsiaTheme="minorEastAsia" w:cs="Times New Roman"/>
          <w:szCs w:val="24"/>
        </w:rPr>
        <w:t>S</w:t>
      </w:r>
      <w:r w:rsidRPr="00104CBF">
        <w:rPr>
          <w:rFonts w:eastAsiaTheme="minorEastAsia" w:cs="Times New Roman"/>
          <w:szCs w:val="24"/>
        </w:rPr>
        <w:t xml:space="preserve">teel </w:t>
      </w:r>
      <w:r>
        <w:rPr>
          <w:rFonts w:eastAsiaTheme="minorEastAsia" w:cs="Times New Roman"/>
          <w:szCs w:val="24"/>
        </w:rPr>
        <w:t>F</w:t>
      </w:r>
      <w:r w:rsidRPr="00104CBF">
        <w:rPr>
          <w:rFonts w:eastAsiaTheme="minorEastAsia" w:cs="Times New Roman"/>
          <w:szCs w:val="24"/>
        </w:rPr>
        <w:t xml:space="preserve">iber </w:t>
      </w:r>
      <w:r>
        <w:rPr>
          <w:rFonts w:eastAsiaTheme="minorEastAsia" w:cs="Times New Roman"/>
          <w:szCs w:val="24"/>
        </w:rPr>
        <w:t>R</w:t>
      </w:r>
      <w:r w:rsidRPr="00104CBF">
        <w:rPr>
          <w:rFonts w:eastAsiaTheme="minorEastAsia" w:cs="Times New Roman"/>
          <w:szCs w:val="24"/>
        </w:rPr>
        <w:t xml:space="preserve">einforced </w:t>
      </w:r>
      <w:r>
        <w:rPr>
          <w:rFonts w:eastAsiaTheme="minorEastAsia" w:cs="Times New Roman"/>
          <w:szCs w:val="24"/>
        </w:rPr>
        <w:t>C</w:t>
      </w:r>
      <w:r w:rsidRPr="00104CBF">
        <w:rPr>
          <w:rFonts w:eastAsiaTheme="minorEastAsia" w:cs="Times New Roman"/>
          <w:szCs w:val="24"/>
        </w:rPr>
        <w:t xml:space="preserve">oncrete from the </w:t>
      </w:r>
      <w:r>
        <w:rPr>
          <w:rFonts w:eastAsiaTheme="minorEastAsia" w:cs="Times New Roman"/>
          <w:szCs w:val="24"/>
        </w:rPr>
        <w:t>P</w:t>
      </w:r>
      <w:r w:rsidRPr="00104CBF">
        <w:rPr>
          <w:rFonts w:eastAsiaTheme="minorEastAsia" w:cs="Times New Roman"/>
          <w:szCs w:val="24"/>
        </w:rPr>
        <w:t xml:space="preserve">ullout of </w:t>
      </w:r>
      <w:r>
        <w:rPr>
          <w:rFonts w:eastAsiaTheme="minorEastAsia" w:cs="Times New Roman"/>
          <w:szCs w:val="24"/>
        </w:rPr>
        <w:t>S</w:t>
      </w:r>
      <w:r w:rsidRPr="00104CBF">
        <w:rPr>
          <w:rFonts w:eastAsiaTheme="minorEastAsia" w:cs="Times New Roman"/>
          <w:szCs w:val="24"/>
        </w:rPr>
        <w:t xml:space="preserve">ingle </w:t>
      </w:r>
      <w:r>
        <w:rPr>
          <w:rFonts w:eastAsiaTheme="minorEastAsia" w:cs="Times New Roman"/>
          <w:szCs w:val="24"/>
        </w:rPr>
        <w:t>F</w:t>
      </w:r>
      <w:r w:rsidRPr="00104CBF">
        <w:rPr>
          <w:rFonts w:eastAsiaTheme="minorEastAsia" w:cs="Times New Roman"/>
          <w:szCs w:val="24"/>
        </w:rPr>
        <w:t>ibers</w:t>
      </w:r>
      <w:r>
        <w:rPr>
          <w:rFonts w:eastAsiaTheme="minorEastAsia" w:cs="Times New Roman"/>
          <w:szCs w:val="24"/>
        </w:rPr>
        <w:t>.</w:t>
      </w:r>
      <w:r w:rsidRPr="00104CBF">
        <w:t xml:space="preserve"> </w:t>
      </w:r>
      <w:r w:rsidRPr="00104CBF">
        <w:rPr>
          <w:rFonts w:eastAsiaTheme="minorEastAsia" w:cs="Times New Roman"/>
          <w:szCs w:val="24"/>
        </w:rPr>
        <w:t>ACI Materials Journal, 94</w:t>
      </w:r>
      <w:r>
        <w:rPr>
          <w:rFonts w:eastAsiaTheme="minorEastAsia" w:cs="Times New Roman"/>
          <w:szCs w:val="24"/>
        </w:rPr>
        <w:t xml:space="preserve"> (</w:t>
      </w:r>
      <w:r w:rsidRPr="00104CBF">
        <w:rPr>
          <w:rFonts w:eastAsiaTheme="minorEastAsia" w:cs="Times New Roman"/>
          <w:szCs w:val="24"/>
        </w:rPr>
        <w:t>1</w:t>
      </w:r>
      <w:r>
        <w:rPr>
          <w:rFonts w:eastAsiaTheme="minorEastAsia" w:cs="Times New Roman"/>
          <w:szCs w:val="24"/>
        </w:rPr>
        <w:t>)</w:t>
      </w:r>
      <w:r w:rsidRPr="00104CBF">
        <w:rPr>
          <w:rFonts w:eastAsiaTheme="minorEastAsia" w:cs="Times New Roman"/>
          <w:szCs w:val="24"/>
        </w:rPr>
        <w:t>,</w:t>
      </w:r>
      <w:r>
        <w:rPr>
          <w:rFonts w:eastAsiaTheme="minorEastAsia" w:cs="Times New Roman"/>
          <w:szCs w:val="24"/>
        </w:rPr>
        <w:t xml:space="preserve"> </w:t>
      </w:r>
      <w:r w:rsidRPr="00104CBF">
        <w:rPr>
          <w:rFonts w:eastAsiaTheme="minorEastAsia" w:cs="Times New Roman"/>
          <w:szCs w:val="24"/>
        </w:rPr>
        <w:t>18-31</w:t>
      </w:r>
      <w:r>
        <w:rPr>
          <w:rFonts w:eastAsiaTheme="minorEastAsia" w:cs="Times New Roman"/>
          <w:szCs w:val="24"/>
        </w:rPr>
        <w:t>.</w:t>
      </w:r>
    </w:p>
    <w:p w:rsidR="0002102A" w:rsidRDefault="0002102A" w:rsidP="00612A4D">
      <w:pPr>
        <w:autoSpaceDE w:val="0"/>
        <w:autoSpaceDN w:val="0"/>
        <w:adjustRightInd w:val="0"/>
        <w:jc w:val="both"/>
        <w:rPr>
          <w:rFonts w:eastAsiaTheme="minorEastAsia" w:cs="Times New Roman"/>
          <w:szCs w:val="24"/>
        </w:rPr>
      </w:pPr>
    </w:p>
    <w:p w:rsidR="00612A4D" w:rsidRPr="00612A4D" w:rsidRDefault="00612A4D" w:rsidP="00612A4D">
      <w:pPr>
        <w:autoSpaceDE w:val="0"/>
        <w:autoSpaceDN w:val="0"/>
        <w:adjustRightInd w:val="0"/>
        <w:jc w:val="both"/>
        <w:rPr>
          <w:rFonts w:eastAsiaTheme="minorEastAsia" w:cs="Times New Roman"/>
          <w:szCs w:val="24"/>
        </w:rPr>
      </w:pPr>
      <w:r w:rsidRPr="00612A4D">
        <w:rPr>
          <w:rFonts w:eastAsiaTheme="minorEastAsia" w:cs="Times New Roman"/>
          <w:szCs w:val="24"/>
        </w:rPr>
        <w:t>Chao, S., Cho, J., Karki, N. B., Sahoo, D. R., &amp; Yazdani, N. (2011). FRC Performance Comparison: Uniaxial Direct Tensile Test, Third-Point Bending, and Round Panel Test. Tech. No. SP-276-5. Texas Department of Transportation.</w:t>
      </w:r>
    </w:p>
    <w:p w:rsidR="00F730E0" w:rsidRDefault="00F730E0" w:rsidP="00612A4D">
      <w:pPr>
        <w:autoSpaceDE w:val="0"/>
        <w:autoSpaceDN w:val="0"/>
        <w:adjustRightInd w:val="0"/>
        <w:jc w:val="both"/>
        <w:rPr>
          <w:rFonts w:eastAsiaTheme="minorEastAsia" w:cs="Times New Roman"/>
          <w:szCs w:val="24"/>
        </w:rPr>
      </w:pPr>
      <w:bookmarkStart w:id="1" w:name="_GoBack"/>
      <w:bookmarkEnd w:id="1"/>
    </w:p>
    <w:p w:rsidR="0054498C" w:rsidRDefault="00F730E0" w:rsidP="0002102A">
      <w:pPr>
        <w:autoSpaceDE w:val="0"/>
        <w:autoSpaceDN w:val="0"/>
        <w:adjustRightInd w:val="0"/>
        <w:jc w:val="both"/>
        <w:rPr>
          <w:rFonts w:eastAsiaTheme="minorEastAsia" w:cs="Times New Roman"/>
          <w:szCs w:val="24"/>
        </w:rPr>
      </w:pPr>
      <w:r w:rsidRPr="00F730E0">
        <w:rPr>
          <w:rFonts w:eastAsiaTheme="minorEastAsia" w:cs="Times New Roman"/>
          <w:szCs w:val="24"/>
        </w:rPr>
        <w:t>Ghadban,</w:t>
      </w:r>
      <w:r>
        <w:rPr>
          <w:rFonts w:eastAsiaTheme="minorEastAsia" w:cs="Times New Roman"/>
          <w:szCs w:val="24"/>
        </w:rPr>
        <w:t xml:space="preserve"> A. A.,</w:t>
      </w:r>
      <w:r w:rsidRPr="00F730E0">
        <w:rPr>
          <w:rFonts w:eastAsiaTheme="minorEastAsia" w:cs="Times New Roman"/>
          <w:szCs w:val="24"/>
        </w:rPr>
        <w:t xml:space="preserve"> Wehbe,</w:t>
      </w:r>
      <w:r>
        <w:rPr>
          <w:rFonts w:eastAsiaTheme="minorEastAsia" w:cs="Times New Roman"/>
          <w:szCs w:val="24"/>
        </w:rPr>
        <w:t xml:space="preserve"> N. I.,</w:t>
      </w:r>
      <w:r w:rsidRPr="00F730E0">
        <w:rPr>
          <w:rFonts w:eastAsiaTheme="minorEastAsia" w:cs="Times New Roman"/>
          <w:szCs w:val="24"/>
        </w:rPr>
        <w:t xml:space="preserve"> </w:t>
      </w:r>
      <w:r>
        <w:rPr>
          <w:rFonts w:eastAsiaTheme="minorEastAsia" w:cs="Times New Roman"/>
          <w:szCs w:val="24"/>
        </w:rPr>
        <w:t>&amp;</w:t>
      </w:r>
      <w:r w:rsidRPr="00F730E0">
        <w:rPr>
          <w:rFonts w:eastAsiaTheme="minorEastAsia" w:cs="Times New Roman"/>
          <w:szCs w:val="24"/>
        </w:rPr>
        <w:t xml:space="preserve"> Underberg</w:t>
      </w:r>
      <w:r>
        <w:rPr>
          <w:rFonts w:eastAsiaTheme="minorEastAsia" w:cs="Times New Roman"/>
          <w:szCs w:val="24"/>
        </w:rPr>
        <w:t>, M. (2018).</w:t>
      </w:r>
      <w:r w:rsidRPr="00F730E0">
        <w:t xml:space="preserve"> </w:t>
      </w:r>
      <w:r w:rsidRPr="00F730E0">
        <w:rPr>
          <w:rFonts w:eastAsiaTheme="minorEastAsia" w:cs="Times New Roman"/>
          <w:szCs w:val="24"/>
        </w:rPr>
        <w:t>Effect of Fiber Type and Dosage on Flexural Performance of F</w:t>
      </w:r>
      <w:r>
        <w:rPr>
          <w:rFonts w:eastAsiaTheme="minorEastAsia" w:cs="Times New Roman"/>
          <w:szCs w:val="24"/>
        </w:rPr>
        <w:t>RC</w:t>
      </w:r>
      <w:r w:rsidR="00A105C1">
        <w:rPr>
          <w:rFonts w:eastAsiaTheme="minorEastAsia" w:cs="Times New Roman"/>
          <w:szCs w:val="24"/>
        </w:rPr>
        <w:t xml:space="preserve"> f</w:t>
      </w:r>
      <w:r w:rsidRPr="00F730E0">
        <w:rPr>
          <w:rFonts w:eastAsiaTheme="minorEastAsia" w:cs="Times New Roman"/>
          <w:szCs w:val="24"/>
        </w:rPr>
        <w:t>or Highway Bridges</w:t>
      </w:r>
      <w:r>
        <w:rPr>
          <w:rFonts w:eastAsiaTheme="minorEastAsia" w:cs="Times New Roman"/>
          <w:szCs w:val="24"/>
        </w:rPr>
        <w:t xml:space="preserve">. </w:t>
      </w:r>
      <w:r w:rsidRPr="00F730E0">
        <w:rPr>
          <w:rFonts w:eastAsiaTheme="minorEastAsia" w:cs="Times New Roman"/>
          <w:szCs w:val="24"/>
        </w:rPr>
        <w:t>ACI Materials Journal</w:t>
      </w:r>
      <w:r>
        <w:rPr>
          <w:rFonts w:eastAsiaTheme="minorEastAsia" w:cs="Times New Roman"/>
          <w:szCs w:val="24"/>
        </w:rPr>
        <w:t xml:space="preserve"> (Accepted).</w:t>
      </w:r>
    </w:p>
    <w:sectPr w:rsidR="00544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E3" w:rsidRDefault="006C38E3" w:rsidP="00BB0B66">
      <w:r>
        <w:separator/>
      </w:r>
    </w:p>
  </w:endnote>
  <w:endnote w:type="continuationSeparator" w:id="0">
    <w:p w:rsidR="006C38E3" w:rsidRDefault="006C38E3"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E3" w:rsidRDefault="006C38E3" w:rsidP="00BB0B66">
      <w:r>
        <w:separator/>
      </w:r>
    </w:p>
  </w:footnote>
  <w:footnote w:type="continuationSeparator" w:id="0">
    <w:p w:rsidR="006C38E3" w:rsidRDefault="006C38E3"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E573D1"/>
    <w:multiLevelType w:val="hybridMultilevel"/>
    <w:tmpl w:val="C76C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12615"/>
    <w:rsid w:val="00015E62"/>
    <w:rsid w:val="0002102A"/>
    <w:rsid w:val="00021C8A"/>
    <w:rsid w:val="000263F1"/>
    <w:rsid w:val="0002736F"/>
    <w:rsid w:val="0003459D"/>
    <w:rsid w:val="00040818"/>
    <w:rsid w:val="000418A4"/>
    <w:rsid w:val="00043778"/>
    <w:rsid w:val="00061370"/>
    <w:rsid w:val="0006241E"/>
    <w:rsid w:val="00063E1A"/>
    <w:rsid w:val="0006442A"/>
    <w:rsid w:val="000663F5"/>
    <w:rsid w:val="00072D99"/>
    <w:rsid w:val="00073055"/>
    <w:rsid w:val="00075DCE"/>
    <w:rsid w:val="00082C1B"/>
    <w:rsid w:val="000877CE"/>
    <w:rsid w:val="0009428F"/>
    <w:rsid w:val="000A42D0"/>
    <w:rsid w:val="000B2FCE"/>
    <w:rsid w:val="000D6F1E"/>
    <w:rsid w:val="00104577"/>
    <w:rsid w:val="00104CBF"/>
    <w:rsid w:val="00112F6D"/>
    <w:rsid w:val="0011408E"/>
    <w:rsid w:val="00114AED"/>
    <w:rsid w:val="00115791"/>
    <w:rsid w:val="0011690B"/>
    <w:rsid w:val="0012284B"/>
    <w:rsid w:val="0013078D"/>
    <w:rsid w:val="00136473"/>
    <w:rsid w:val="00136F81"/>
    <w:rsid w:val="00143723"/>
    <w:rsid w:val="0014778E"/>
    <w:rsid w:val="00154B4E"/>
    <w:rsid w:val="00160181"/>
    <w:rsid w:val="001623CC"/>
    <w:rsid w:val="00166304"/>
    <w:rsid w:val="00171B60"/>
    <w:rsid w:val="00176303"/>
    <w:rsid w:val="001A262C"/>
    <w:rsid w:val="001D5BDD"/>
    <w:rsid w:val="001F46FE"/>
    <w:rsid w:val="002002EA"/>
    <w:rsid w:val="00206592"/>
    <w:rsid w:val="00207A63"/>
    <w:rsid w:val="0023640A"/>
    <w:rsid w:val="0024286A"/>
    <w:rsid w:val="00243772"/>
    <w:rsid w:val="00247772"/>
    <w:rsid w:val="002549A8"/>
    <w:rsid w:val="00261A37"/>
    <w:rsid w:val="00264CFF"/>
    <w:rsid w:val="002749A5"/>
    <w:rsid w:val="002926F1"/>
    <w:rsid w:val="00293EAB"/>
    <w:rsid w:val="0029688E"/>
    <w:rsid w:val="002A3583"/>
    <w:rsid w:val="002B3F24"/>
    <w:rsid w:val="002C457B"/>
    <w:rsid w:val="002D0EC5"/>
    <w:rsid w:val="002D4842"/>
    <w:rsid w:val="002F2F60"/>
    <w:rsid w:val="00300B8F"/>
    <w:rsid w:val="003154D2"/>
    <w:rsid w:val="0032031F"/>
    <w:rsid w:val="003456C9"/>
    <w:rsid w:val="00347DAB"/>
    <w:rsid w:val="00353513"/>
    <w:rsid w:val="00370E3E"/>
    <w:rsid w:val="0039232E"/>
    <w:rsid w:val="003A412A"/>
    <w:rsid w:val="003D4D6B"/>
    <w:rsid w:val="00403AC1"/>
    <w:rsid w:val="004054B1"/>
    <w:rsid w:val="004061D7"/>
    <w:rsid w:val="00434194"/>
    <w:rsid w:val="00437CBE"/>
    <w:rsid w:val="00466DCC"/>
    <w:rsid w:val="00471E83"/>
    <w:rsid w:val="00472938"/>
    <w:rsid w:val="00487AB2"/>
    <w:rsid w:val="004952FE"/>
    <w:rsid w:val="004A45E9"/>
    <w:rsid w:val="004B5CFA"/>
    <w:rsid w:val="004C31F0"/>
    <w:rsid w:val="004E7784"/>
    <w:rsid w:val="00527A0B"/>
    <w:rsid w:val="0054498C"/>
    <w:rsid w:val="00561DB4"/>
    <w:rsid w:val="0056629B"/>
    <w:rsid w:val="00577B54"/>
    <w:rsid w:val="005820FE"/>
    <w:rsid w:val="005850DB"/>
    <w:rsid w:val="00586DC9"/>
    <w:rsid w:val="005A0AEC"/>
    <w:rsid w:val="005A0E97"/>
    <w:rsid w:val="005A57F5"/>
    <w:rsid w:val="005B51F0"/>
    <w:rsid w:val="005D6C1C"/>
    <w:rsid w:val="005D7414"/>
    <w:rsid w:val="005E0A1D"/>
    <w:rsid w:val="005F1444"/>
    <w:rsid w:val="005F3B32"/>
    <w:rsid w:val="005F3C93"/>
    <w:rsid w:val="005F65A7"/>
    <w:rsid w:val="005F7860"/>
    <w:rsid w:val="00612A4D"/>
    <w:rsid w:val="00631407"/>
    <w:rsid w:val="00652386"/>
    <w:rsid w:val="00653E77"/>
    <w:rsid w:val="00655EE3"/>
    <w:rsid w:val="006608A5"/>
    <w:rsid w:val="006710CD"/>
    <w:rsid w:val="0068366D"/>
    <w:rsid w:val="00683CFC"/>
    <w:rsid w:val="006842B0"/>
    <w:rsid w:val="006A0908"/>
    <w:rsid w:val="006A4261"/>
    <w:rsid w:val="006A7317"/>
    <w:rsid w:val="006B0D10"/>
    <w:rsid w:val="006C22E0"/>
    <w:rsid w:val="006C26AD"/>
    <w:rsid w:val="006C2B23"/>
    <w:rsid w:val="006C38E3"/>
    <w:rsid w:val="006C3954"/>
    <w:rsid w:val="006C7D05"/>
    <w:rsid w:val="006D630D"/>
    <w:rsid w:val="006F71C3"/>
    <w:rsid w:val="006F7B58"/>
    <w:rsid w:val="0073536D"/>
    <w:rsid w:val="00744B27"/>
    <w:rsid w:val="00746E96"/>
    <w:rsid w:val="007567F0"/>
    <w:rsid w:val="007906F2"/>
    <w:rsid w:val="0079529A"/>
    <w:rsid w:val="007A6340"/>
    <w:rsid w:val="007B3C8C"/>
    <w:rsid w:val="007C79B9"/>
    <w:rsid w:val="007D1980"/>
    <w:rsid w:val="007E2361"/>
    <w:rsid w:val="007F2423"/>
    <w:rsid w:val="008036CD"/>
    <w:rsid w:val="00813D58"/>
    <w:rsid w:val="00815215"/>
    <w:rsid w:val="00822EE0"/>
    <w:rsid w:val="008309F7"/>
    <w:rsid w:val="00833D30"/>
    <w:rsid w:val="00895D58"/>
    <w:rsid w:val="008A195A"/>
    <w:rsid w:val="008A1C42"/>
    <w:rsid w:val="008A6A93"/>
    <w:rsid w:val="008B7B43"/>
    <w:rsid w:val="008C7848"/>
    <w:rsid w:val="008D0ABC"/>
    <w:rsid w:val="008D3C30"/>
    <w:rsid w:val="008E33B1"/>
    <w:rsid w:val="008E5E55"/>
    <w:rsid w:val="00904C4D"/>
    <w:rsid w:val="0092280C"/>
    <w:rsid w:val="0094082C"/>
    <w:rsid w:val="00947F43"/>
    <w:rsid w:val="009560E4"/>
    <w:rsid w:val="0095689D"/>
    <w:rsid w:val="009627D7"/>
    <w:rsid w:val="009641A6"/>
    <w:rsid w:val="00973C7E"/>
    <w:rsid w:val="0097716F"/>
    <w:rsid w:val="009827D2"/>
    <w:rsid w:val="00984DF9"/>
    <w:rsid w:val="009953EF"/>
    <w:rsid w:val="009C360D"/>
    <w:rsid w:val="009C38C9"/>
    <w:rsid w:val="009D4BF3"/>
    <w:rsid w:val="009D78AE"/>
    <w:rsid w:val="009E1167"/>
    <w:rsid w:val="009E11B3"/>
    <w:rsid w:val="009E12A8"/>
    <w:rsid w:val="009F3422"/>
    <w:rsid w:val="00A07532"/>
    <w:rsid w:val="00A105C1"/>
    <w:rsid w:val="00A1108E"/>
    <w:rsid w:val="00A13384"/>
    <w:rsid w:val="00A30B28"/>
    <w:rsid w:val="00A40283"/>
    <w:rsid w:val="00A47119"/>
    <w:rsid w:val="00A6675B"/>
    <w:rsid w:val="00A84BE5"/>
    <w:rsid w:val="00A94723"/>
    <w:rsid w:val="00AA3E9A"/>
    <w:rsid w:val="00AB6273"/>
    <w:rsid w:val="00AD68BC"/>
    <w:rsid w:val="00AE1376"/>
    <w:rsid w:val="00AE2F66"/>
    <w:rsid w:val="00AF7B07"/>
    <w:rsid w:val="00B15F93"/>
    <w:rsid w:val="00B161A4"/>
    <w:rsid w:val="00B4016B"/>
    <w:rsid w:val="00B4133B"/>
    <w:rsid w:val="00B47C83"/>
    <w:rsid w:val="00B53625"/>
    <w:rsid w:val="00B550A1"/>
    <w:rsid w:val="00B6016A"/>
    <w:rsid w:val="00B66810"/>
    <w:rsid w:val="00B81E49"/>
    <w:rsid w:val="00B83072"/>
    <w:rsid w:val="00BB0B66"/>
    <w:rsid w:val="00BC50C2"/>
    <w:rsid w:val="00BF7A6A"/>
    <w:rsid w:val="00C01D8B"/>
    <w:rsid w:val="00C11729"/>
    <w:rsid w:val="00C17399"/>
    <w:rsid w:val="00C24551"/>
    <w:rsid w:val="00C26416"/>
    <w:rsid w:val="00C3319F"/>
    <w:rsid w:val="00C41043"/>
    <w:rsid w:val="00C42895"/>
    <w:rsid w:val="00C536CB"/>
    <w:rsid w:val="00C568FF"/>
    <w:rsid w:val="00C60CD9"/>
    <w:rsid w:val="00C666F8"/>
    <w:rsid w:val="00C761EF"/>
    <w:rsid w:val="00C82578"/>
    <w:rsid w:val="00C862A5"/>
    <w:rsid w:val="00C91AF2"/>
    <w:rsid w:val="00CD29FB"/>
    <w:rsid w:val="00CD4994"/>
    <w:rsid w:val="00CE015A"/>
    <w:rsid w:val="00CE5528"/>
    <w:rsid w:val="00D05D2D"/>
    <w:rsid w:val="00D060B0"/>
    <w:rsid w:val="00D14899"/>
    <w:rsid w:val="00D20C7C"/>
    <w:rsid w:val="00D633E2"/>
    <w:rsid w:val="00D72514"/>
    <w:rsid w:val="00D87914"/>
    <w:rsid w:val="00D93748"/>
    <w:rsid w:val="00DA36E6"/>
    <w:rsid w:val="00DB20A1"/>
    <w:rsid w:val="00DB28E9"/>
    <w:rsid w:val="00DB749D"/>
    <w:rsid w:val="00DC4EE3"/>
    <w:rsid w:val="00DE2E46"/>
    <w:rsid w:val="00DE5C0F"/>
    <w:rsid w:val="00DF09E4"/>
    <w:rsid w:val="00DF509C"/>
    <w:rsid w:val="00E07E61"/>
    <w:rsid w:val="00E135AF"/>
    <w:rsid w:val="00E14811"/>
    <w:rsid w:val="00E65394"/>
    <w:rsid w:val="00E6659F"/>
    <w:rsid w:val="00E85008"/>
    <w:rsid w:val="00E97613"/>
    <w:rsid w:val="00EA0845"/>
    <w:rsid w:val="00EA4B18"/>
    <w:rsid w:val="00ED4A03"/>
    <w:rsid w:val="00EF7025"/>
    <w:rsid w:val="00F16FEA"/>
    <w:rsid w:val="00F20CAD"/>
    <w:rsid w:val="00F357BF"/>
    <w:rsid w:val="00F3615F"/>
    <w:rsid w:val="00F43256"/>
    <w:rsid w:val="00F45CDC"/>
    <w:rsid w:val="00F50EFA"/>
    <w:rsid w:val="00F511E2"/>
    <w:rsid w:val="00F6049C"/>
    <w:rsid w:val="00F617AB"/>
    <w:rsid w:val="00F730E0"/>
    <w:rsid w:val="00F75D86"/>
    <w:rsid w:val="00F847F8"/>
    <w:rsid w:val="00F85F96"/>
    <w:rsid w:val="00F86504"/>
    <w:rsid w:val="00FA4A61"/>
    <w:rsid w:val="00FA567D"/>
    <w:rsid w:val="00FB3CCB"/>
    <w:rsid w:val="00FE4B14"/>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DDFB"/>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Default">
    <w:name w:val="Default"/>
    <w:rsid w:val="0023640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ResearchText">
    <w:name w:val="Research Text"/>
    <w:basedOn w:val="Normal"/>
    <w:link w:val="ResearchTextChar"/>
    <w:qFormat/>
    <w:rsid w:val="00612A4D"/>
    <w:pPr>
      <w:spacing w:before="120" w:after="120" w:line="276" w:lineRule="auto"/>
      <w:jc w:val="both"/>
    </w:pPr>
    <w:rPr>
      <w:rFonts w:asciiTheme="minorHAnsi" w:eastAsiaTheme="minorEastAsia" w:hAnsiTheme="minorHAnsi"/>
      <w:sz w:val="22"/>
      <w:lang w:eastAsia="ja-JP"/>
    </w:rPr>
  </w:style>
  <w:style w:type="character" w:customStyle="1" w:styleId="ResearchTextChar">
    <w:name w:val="Research Text Char"/>
    <w:basedOn w:val="DefaultParagraphFont"/>
    <w:link w:val="ResearchText"/>
    <w:rsid w:val="00612A4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7724-85CF-4C6E-BE34-3C89BFA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Research Proposal Template</dc:title>
  <dc:creator>Ahmad Ghadban</dc:creator>
  <cp:lastModifiedBy>Nichols, Patrick</cp:lastModifiedBy>
  <cp:revision>14</cp:revision>
  <cp:lastPrinted>2011-11-08T19:30:00Z</cp:lastPrinted>
  <dcterms:created xsi:type="dcterms:W3CDTF">2018-01-24T17:44:00Z</dcterms:created>
  <dcterms:modified xsi:type="dcterms:W3CDTF">2018-04-26T15:50:00Z</dcterms:modified>
</cp:coreProperties>
</file>